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1AC" w:rsidRDefault="00C751AC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C751AC" w:rsidRDefault="00C751AC">
      <w:pPr>
        <w:pStyle w:val="ConsPlusNormal"/>
        <w:ind w:firstLine="540"/>
        <w:jc w:val="both"/>
        <w:outlineLvl w:val="0"/>
      </w:pPr>
    </w:p>
    <w:p w:rsidR="00C751AC" w:rsidRDefault="00C751AC">
      <w:pPr>
        <w:pStyle w:val="ConsPlusTitle"/>
        <w:jc w:val="center"/>
      </w:pPr>
      <w:r>
        <w:t>ПРАВИТЕЛЬСТВО ПЕНЗЕНСКОЙ ОБЛАСТИ</w:t>
      </w:r>
    </w:p>
    <w:p w:rsidR="00C751AC" w:rsidRDefault="00C751AC">
      <w:pPr>
        <w:pStyle w:val="ConsPlusTitle"/>
        <w:jc w:val="both"/>
      </w:pPr>
    </w:p>
    <w:p w:rsidR="00C751AC" w:rsidRDefault="00C751AC">
      <w:pPr>
        <w:pStyle w:val="ConsPlusTitle"/>
        <w:jc w:val="center"/>
      </w:pPr>
      <w:r>
        <w:t>ПОСТАНОВЛЕНИЕ</w:t>
      </w:r>
    </w:p>
    <w:p w:rsidR="00C751AC" w:rsidRDefault="00C751AC">
      <w:pPr>
        <w:pStyle w:val="ConsPlusTitle"/>
        <w:jc w:val="center"/>
      </w:pPr>
      <w:r>
        <w:t>от 3 августа 2026 г. N 610-пП</w:t>
      </w:r>
    </w:p>
    <w:p w:rsidR="00C751AC" w:rsidRDefault="00C751AC">
      <w:pPr>
        <w:pStyle w:val="ConsPlusTitle"/>
        <w:jc w:val="both"/>
      </w:pPr>
    </w:p>
    <w:p w:rsidR="00C751AC" w:rsidRDefault="00C751AC">
      <w:pPr>
        <w:pStyle w:val="ConsPlusTitle"/>
        <w:jc w:val="center"/>
      </w:pPr>
      <w:r>
        <w:t>О ВНЕСЕНИИ ИЗМЕНЕНИЙ В РЕГИОНАЛЬНУЮ ПРОГРАММУ КАПИТАЛЬНОГО</w:t>
      </w:r>
    </w:p>
    <w:p w:rsidR="00C751AC" w:rsidRDefault="00C751AC">
      <w:pPr>
        <w:pStyle w:val="ConsPlusTitle"/>
        <w:jc w:val="center"/>
      </w:pPr>
      <w:r>
        <w:t>РЕМОНТА ОБЩЕГО ИМУЩЕСТВА В МНОГОКВАРТИРНЫХ ДОМАХ,</w:t>
      </w:r>
    </w:p>
    <w:p w:rsidR="00C751AC" w:rsidRDefault="00C751AC">
      <w:pPr>
        <w:pStyle w:val="ConsPlusTitle"/>
        <w:jc w:val="center"/>
      </w:pPr>
      <w:r>
        <w:t>РАСПОЛОЖЕННЫХ НА ТЕРРИТОРИИ ПЕНЗЕНСКОЙ ОБЛАСТИ, УТВЕРЖДЕННУЮ</w:t>
      </w:r>
    </w:p>
    <w:p w:rsidR="00C751AC" w:rsidRDefault="00C751AC">
      <w:pPr>
        <w:pStyle w:val="ConsPlusTitle"/>
        <w:jc w:val="center"/>
      </w:pPr>
      <w:r>
        <w:t>ПОСТАНОВЛЕНИЕМ ПРАВИТЕЛЬСТВА ПЕНЗЕНСКОЙ ОБЛАСТИ</w:t>
      </w:r>
    </w:p>
    <w:p w:rsidR="00C751AC" w:rsidRDefault="00C751AC">
      <w:pPr>
        <w:pStyle w:val="ConsPlusTitle"/>
        <w:jc w:val="center"/>
      </w:pPr>
      <w:r>
        <w:t>ОТ 19.02.2014 N 95-пП (С ПОСЛЕДУЮЩИМИ ИЗМЕНЕНИЯМИ)</w:t>
      </w:r>
    </w:p>
    <w:p w:rsidR="00C751AC" w:rsidRDefault="00C751AC">
      <w:pPr>
        <w:pStyle w:val="ConsPlusNormal"/>
        <w:ind w:firstLine="540"/>
        <w:jc w:val="both"/>
      </w:pPr>
    </w:p>
    <w:p w:rsidR="00C751AC" w:rsidRDefault="00C751AC">
      <w:pPr>
        <w:pStyle w:val="ConsPlusNormal"/>
        <w:ind w:firstLine="540"/>
        <w:jc w:val="both"/>
      </w:pPr>
      <w:r>
        <w:t xml:space="preserve">В целях реализации </w:t>
      </w:r>
      <w:hyperlink r:id="rId5">
        <w:r>
          <w:rPr>
            <w:color w:val="0000FF"/>
          </w:rPr>
          <w:t>Закона</w:t>
        </w:r>
      </w:hyperlink>
      <w:r>
        <w:t xml:space="preserve"> Пензенской области от 24.04.2024 N 4281-ЗПО "Об организации проведения капитального ремонта общего имущества, в многоквартирных домах, расположенных на территории Пензенской области" (с последующими изменениями), руководствуясь </w:t>
      </w:r>
      <w:hyperlink r:id="rId6">
        <w:r>
          <w:rPr>
            <w:color w:val="0000FF"/>
          </w:rPr>
          <w:t>Законом</w:t>
        </w:r>
      </w:hyperlink>
      <w:r>
        <w:t xml:space="preserve"> Пензенской области от 22.05.2026 N 4762-ЗПО "О Правительстве Пензенской области" (с последующими изменениями), Правительство Пензенской области постановляет:</w:t>
      </w:r>
    </w:p>
    <w:p w:rsidR="00C751AC" w:rsidRDefault="00C751AC">
      <w:pPr>
        <w:pStyle w:val="ConsPlusNormal"/>
        <w:spacing w:before="220"/>
        <w:ind w:firstLine="540"/>
        <w:jc w:val="both"/>
      </w:pPr>
      <w:r>
        <w:t xml:space="preserve">1. Внести в региональную </w:t>
      </w:r>
      <w:hyperlink r:id="rId7">
        <w:r>
          <w:rPr>
            <w:color w:val="0000FF"/>
          </w:rPr>
          <w:t>программу</w:t>
        </w:r>
      </w:hyperlink>
      <w:r>
        <w:t xml:space="preserve"> капитального ремонта общего имущества в многоквартирных домах, расположенных на территории Пензенской области (далее - Программа), утвержденную постановлением Правительства Пензенской области от 19.02.2014 N 95-пП "Об утверждении региональной программы капитального ремонта общего имущества в многоквартирных домах, расположенных на территории Пензенской области" (с последующими изменениями), следующие изменения:</w:t>
      </w:r>
    </w:p>
    <w:p w:rsidR="00C751AC" w:rsidRDefault="00C751AC">
      <w:pPr>
        <w:pStyle w:val="ConsPlusNormal"/>
        <w:spacing w:before="220"/>
        <w:ind w:firstLine="540"/>
        <w:jc w:val="both"/>
      </w:pPr>
      <w:r>
        <w:t xml:space="preserve">1.1. В </w:t>
      </w:r>
      <w:hyperlink r:id="rId8">
        <w:r>
          <w:rPr>
            <w:color w:val="0000FF"/>
          </w:rPr>
          <w:t>позиции</w:t>
        </w:r>
      </w:hyperlink>
      <w:r>
        <w:t xml:space="preserve"> "Показатель (индикатор) Программы" Паспорта Программы число "6003" заменить числом "6007".</w:t>
      </w:r>
    </w:p>
    <w:p w:rsidR="00C751AC" w:rsidRDefault="00C751AC">
      <w:pPr>
        <w:pStyle w:val="ConsPlusNormal"/>
        <w:spacing w:before="220"/>
        <w:ind w:firstLine="540"/>
        <w:jc w:val="both"/>
      </w:pPr>
      <w:r>
        <w:t xml:space="preserve">1.2. В </w:t>
      </w:r>
      <w:hyperlink r:id="rId9">
        <w:r>
          <w:rPr>
            <w:color w:val="0000FF"/>
          </w:rPr>
          <w:t>третьем абзаце раздела 2</w:t>
        </w:r>
      </w:hyperlink>
      <w:r>
        <w:t xml:space="preserve"> "Цель и задача Программы" Программы число "6003" заменить числом "6007".</w:t>
      </w:r>
    </w:p>
    <w:p w:rsidR="00C751AC" w:rsidRDefault="00C751AC">
      <w:pPr>
        <w:pStyle w:val="ConsPlusNormal"/>
        <w:spacing w:before="220"/>
        <w:ind w:firstLine="540"/>
        <w:jc w:val="both"/>
      </w:pPr>
      <w:r>
        <w:t xml:space="preserve">1.3. В </w:t>
      </w:r>
      <w:hyperlink r:id="rId10">
        <w:r>
          <w:rPr>
            <w:color w:val="0000FF"/>
          </w:rPr>
          <w:t>приложении</w:t>
        </w:r>
      </w:hyperlink>
      <w:r>
        <w:t xml:space="preserve"> "Перечень многоквартирных домов, расположенных на территории Пензенской области, с указанием услуг и (или) работ по капитальному ремонту общего имущества и планируемых сроков их проведения" к Программе:</w:t>
      </w:r>
    </w:p>
    <w:p w:rsidR="00C751AC" w:rsidRDefault="00C751AC">
      <w:pPr>
        <w:pStyle w:val="ConsPlusNormal"/>
        <w:spacing w:before="220"/>
        <w:ind w:firstLine="540"/>
        <w:jc w:val="both"/>
      </w:pPr>
      <w:r>
        <w:t xml:space="preserve">1.3.1. в </w:t>
      </w:r>
      <w:hyperlink r:id="rId11">
        <w:r>
          <w:rPr>
            <w:color w:val="0000FF"/>
          </w:rPr>
          <w:t>разделе "Белинский район" пункт 76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"/>
        <w:gridCol w:w="1867"/>
        <w:gridCol w:w="1883"/>
        <w:gridCol w:w="908"/>
        <w:gridCol w:w="1199"/>
        <w:gridCol w:w="751"/>
        <w:gridCol w:w="777"/>
        <w:gridCol w:w="795"/>
        <w:gridCol w:w="881"/>
        <w:gridCol w:w="881"/>
        <w:gridCol w:w="2281"/>
        <w:gridCol w:w="748"/>
        <w:gridCol w:w="881"/>
      </w:tblGrid>
      <w:tr w:rsidR="00C751AC"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76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Белинский район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Лермонтово, ул. Центральная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620,7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2026 - 2028 (электро-, газо-, водоснабжение, водоотведение), теплоснабжение индивидуальное, подвал отсутствует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1.3.2. в </w:t>
      </w:r>
      <w:hyperlink r:id="rId12">
        <w:r>
          <w:rPr>
            <w:color w:val="0000FF"/>
          </w:rPr>
          <w:t>разделе "Бессоновский район" пункты 1</w:t>
        </w:r>
      </w:hyperlink>
      <w:r>
        <w:t xml:space="preserve">, </w:t>
      </w:r>
      <w:hyperlink r:id="rId13">
        <w:r>
          <w:rPr>
            <w:color w:val="0000FF"/>
          </w:rPr>
          <w:t>2</w:t>
        </w:r>
      </w:hyperlink>
      <w:r>
        <w:t xml:space="preserve">, </w:t>
      </w:r>
      <w:hyperlink r:id="rId14">
        <w:r>
          <w:rPr>
            <w:color w:val="0000FF"/>
          </w:rPr>
          <w:t>5</w:t>
        </w:r>
      </w:hyperlink>
      <w:r>
        <w:t xml:space="preserve">, </w:t>
      </w:r>
      <w:hyperlink r:id="rId15">
        <w:r>
          <w:rPr>
            <w:color w:val="0000FF"/>
          </w:rPr>
          <w:t>82</w:t>
        </w:r>
      </w:hyperlink>
      <w:r>
        <w:t xml:space="preserve">, </w:t>
      </w:r>
      <w:hyperlink r:id="rId16">
        <w:r>
          <w:rPr>
            <w:color w:val="0000FF"/>
          </w:rPr>
          <w:t>90</w:t>
        </w:r>
      </w:hyperlink>
      <w:r>
        <w:t xml:space="preserve">, </w:t>
      </w:r>
      <w:hyperlink r:id="rId17">
        <w:r>
          <w:rPr>
            <w:color w:val="0000FF"/>
          </w:rPr>
          <w:t>100</w:t>
        </w:r>
      </w:hyperlink>
      <w:r>
        <w:t xml:space="preserve">, </w:t>
      </w:r>
      <w:hyperlink r:id="rId18">
        <w:r>
          <w:rPr>
            <w:color w:val="0000FF"/>
          </w:rPr>
          <w:t>141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3"/>
        <w:gridCol w:w="1882"/>
        <w:gridCol w:w="1885"/>
        <w:gridCol w:w="918"/>
        <w:gridCol w:w="1190"/>
        <w:gridCol w:w="743"/>
        <w:gridCol w:w="774"/>
        <w:gridCol w:w="785"/>
        <w:gridCol w:w="876"/>
        <w:gridCol w:w="876"/>
        <w:gridCol w:w="2303"/>
        <w:gridCol w:w="739"/>
        <w:gridCol w:w="876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Бессоновский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п. Полевой, ул. Нефтяников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621,4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Бессоновский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п. Полевой, ул. Нефтяников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623,6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2021 (электроснабжение), 2030 (тепло-, газо-, водоснабжение, водоотведение),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Бессоновский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п. Полевой, ул. Нефтяников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715,7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 (электро-, тепло-, газо-, водоснабжение, водоотведение),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Бессоновский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Кижеватово, ул. Молодежная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1 259,7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(электроснабжение), 2032 (тепло-, водоснабжение, водоотведение), 2040 - 2042 (газоснабжение,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90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Бессоновский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Кижеватово, ул. Молодежная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3 079,9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Бессоновский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Сосновка, ул. Заречная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954,2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1985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Бессоновский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Чемодановка, ул. Фабричная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18а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3 130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(теплоснабжение), 2040 - 2042 (электро-,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1.3.3. в </w:t>
      </w:r>
      <w:hyperlink r:id="rId19">
        <w:r>
          <w:rPr>
            <w:color w:val="0000FF"/>
          </w:rPr>
          <w:t>разделе "г. Заречный" пункты 18</w:t>
        </w:r>
      </w:hyperlink>
      <w:r>
        <w:t xml:space="preserve">, </w:t>
      </w:r>
      <w:hyperlink r:id="rId20">
        <w:r>
          <w:rPr>
            <w:color w:val="0000FF"/>
          </w:rPr>
          <w:t>23</w:t>
        </w:r>
      </w:hyperlink>
      <w:r>
        <w:t xml:space="preserve">, </w:t>
      </w:r>
      <w:hyperlink r:id="rId21">
        <w:r>
          <w:rPr>
            <w:color w:val="0000FF"/>
          </w:rPr>
          <w:t>52</w:t>
        </w:r>
      </w:hyperlink>
      <w:r>
        <w:t xml:space="preserve">, </w:t>
      </w:r>
      <w:hyperlink r:id="rId22">
        <w:r>
          <w:rPr>
            <w:color w:val="0000FF"/>
          </w:rPr>
          <w:t>53</w:t>
        </w:r>
      </w:hyperlink>
      <w:r>
        <w:t xml:space="preserve">, </w:t>
      </w:r>
      <w:hyperlink r:id="rId23">
        <w:r>
          <w:rPr>
            <w:color w:val="0000FF"/>
          </w:rPr>
          <w:t>96</w:t>
        </w:r>
      </w:hyperlink>
      <w:r>
        <w:t xml:space="preserve">, </w:t>
      </w:r>
      <w:hyperlink r:id="rId24">
        <w:r>
          <w:rPr>
            <w:color w:val="0000FF"/>
          </w:rPr>
          <w:t>97</w:t>
        </w:r>
      </w:hyperlink>
      <w:r>
        <w:t xml:space="preserve">, </w:t>
      </w:r>
      <w:hyperlink r:id="rId25">
        <w:r>
          <w:rPr>
            <w:color w:val="0000FF"/>
          </w:rPr>
          <w:t>191</w:t>
        </w:r>
      </w:hyperlink>
      <w:r>
        <w:t xml:space="preserve">, </w:t>
      </w:r>
      <w:hyperlink r:id="rId26">
        <w:r>
          <w:rPr>
            <w:color w:val="0000FF"/>
          </w:rPr>
          <w:t>236</w:t>
        </w:r>
      </w:hyperlink>
      <w:r>
        <w:t xml:space="preserve">, </w:t>
      </w:r>
      <w:hyperlink r:id="rId27">
        <w:r>
          <w:rPr>
            <w:color w:val="0000FF"/>
          </w:rPr>
          <w:t>244</w:t>
        </w:r>
      </w:hyperlink>
      <w:r>
        <w:t xml:space="preserve">, </w:t>
      </w:r>
      <w:hyperlink r:id="rId28">
        <w:r>
          <w:rPr>
            <w:color w:val="0000FF"/>
          </w:rPr>
          <w:t>246</w:t>
        </w:r>
      </w:hyperlink>
      <w:r>
        <w:t xml:space="preserve">, </w:t>
      </w:r>
      <w:hyperlink r:id="rId29">
        <w:r>
          <w:rPr>
            <w:color w:val="0000FF"/>
          </w:rPr>
          <w:t>252</w:t>
        </w:r>
      </w:hyperlink>
      <w:r>
        <w:t xml:space="preserve">, </w:t>
      </w:r>
      <w:hyperlink r:id="rId30">
        <w:r>
          <w:rPr>
            <w:color w:val="0000FF"/>
          </w:rPr>
          <w:t>262</w:t>
        </w:r>
      </w:hyperlink>
      <w:r>
        <w:t xml:space="preserve">, </w:t>
      </w:r>
      <w:hyperlink r:id="rId31">
        <w:r>
          <w:rPr>
            <w:color w:val="0000FF"/>
          </w:rPr>
          <w:t>274</w:t>
        </w:r>
      </w:hyperlink>
      <w:r>
        <w:t xml:space="preserve">, </w:t>
      </w:r>
      <w:hyperlink r:id="rId32">
        <w:r>
          <w:rPr>
            <w:color w:val="0000FF"/>
          </w:rPr>
          <w:t>335</w:t>
        </w:r>
      </w:hyperlink>
      <w:r>
        <w:t xml:space="preserve">, </w:t>
      </w:r>
      <w:hyperlink r:id="rId33">
        <w:r>
          <w:rPr>
            <w:color w:val="0000FF"/>
          </w:rPr>
          <w:t>340</w:t>
        </w:r>
      </w:hyperlink>
      <w:r>
        <w:t xml:space="preserve">, </w:t>
      </w:r>
      <w:hyperlink r:id="rId34">
        <w:r>
          <w:rPr>
            <w:color w:val="0000FF"/>
          </w:rPr>
          <w:t>341</w:t>
        </w:r>
      </w:hyperlink>
      <w:r>
        <w:t xml:space="preserve">, </w:t>
      </w:r>
      <w:hyperlink r:id="rId35">
        <w:r>
          <w:rPr>
            <w:color w:val="0000FF"/>
          </w:rPr>
          <w:t>347</w:t>
        </w:r>
      </w:hyperlink>
      <w:r>
        <w:t xml:space="preserve">, </w:t>
      </w:r>
      <w:hyperlink r:id="rId36">
        <w:r>
          <w:rPr>
            <w:color w:val="0000FF"/>
          </w:rPr>
          <w:t>349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840"/>
        <w:gridCol w:w="1896"/>
        <w:gridCol w:w="911"/>
        <w:gridCol w:w="1207"/>
        <w:gridCol w:w="750"/>
        <w:gridCol w:w="772"/>
        <w:gridCol w:w="795"/>
        <w:gridCol w:w="874"/>
        <w:gridCol w:w="874"/>
        <w:gridCol w:w="2281"/>
        <w:gridCol w:w="777"/>
        <w:gridCol w:w="874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пр-кт 30-летия Победы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1 960,6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(водоотведение), 2030 - 2032 (электро-, тепло-, газо-, водоснабжение,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пр-кт 30-летия Победы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3 926,6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(тепло-, водоснабжение, водоотведение), 2030 - 2032 (электро-, 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пр-кт Мира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4 221,5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пр-кт Мира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4 202,3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 xml:space="preserve">2040 - </w:t>
            </w:r>
            <w:r>
              <w:lastRenderedPageBreak/>
              <w:t>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2031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 xml:space="preserve">2040 - </w:t>
            </w:r>
            <w:r>
              <w:lastRenderedPageBreak/>
              <w:t>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96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Адмирала Макарова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579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2030 - 2032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2030 - 2032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Адмирала Макарова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576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2030 - 2032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2030 - 2032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Комсомольская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3477,96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Ленина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2 515,9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2027 - 2029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Ленина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1 918,4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(теплоснабжение), 2030 - 2032 (электро-,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Ленина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1 901,5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Ленина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3 215,4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 (электро-, тепло-, водоснабжение, водоотведение), 2028 - 2030 (газоснабжение,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Ленина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11 673,6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1, 1, 4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2027, 2034, 2037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274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Ленина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10 067,32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(тепло-, водоснабжение, водоотведение), 2030 - 2032 (электро-, 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2015 - 2016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Светлая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2 563,5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2004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2036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Спортивная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1/6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2 625,74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2028 - 2030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 (тепло-, водоснабжение, водоотведение), 2032 (электро-, 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2028 - 2030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Спортивная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2 598,7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2030 - 2032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2030 - 2032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Строителей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</w:pPr>
            <w:r>
              <w:t>4953,6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1985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2036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Заречный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Строителей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</w:pPr>
            <w:r>
              <w:t>4928,6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1985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1.3.4. в </w:t>
      </w:r>
      <w:hyperlink r:id="rId37">
        <w:r>
          <w:rPr>
            <w:color w:val="0000FF"/>
          </w:rPr>
          <w:t>разделе</w:t>
        </w:r>
      </w:hyperlink>
      <w:r>
        <w:t xml:space="preserve"> "г. Кузнецк":</w:t>
      </w:r>
    </w:p>
    <w:p w:rsidR="00C751AC" w:rsidRDefault="00C751AC">
      <w:pPr>
        <w:pStyle w:val="ConsPlusNormal"/>
        <w:spacing w:before="220"/>
        <w:ind w:firstLine="540"/>
        <w:jc w:val="both"/>
      </w:pPr>
      <w:r>
        <w:t xml:space="preserve">1.3.4.1. </w:t>
      </w:r>
      <w:hyperlink r:id="rId38">
        <w:r>
          <w:rPr>
            <w:color w:val="0000FF"/>
          </w:rPr>
          <w:t>пункты 156</w:t>
        </w:r>
      </w:hyperlink>
      <w:r>
        <w:t xml:space="preserve">, </w:t>
      </w:r>
      <w:hyperlink r:id="rId39">
        <w:r>
          <w:rPr>
            <w:color w:val="0000FF"/>
          </w:rPr>
          <w:t>236</w:t>
        </w:r>
      </w:hyperlink>
      <w:r>
        <w:t xml:space="preserve">, </w:t>
      </w:r>
      <w:hyperlink r:id="rId40">
        <w:r>
          <w:rPr>
            <w:color w:val="0000FF"/>
          </w:rPr>
          <w:t>299</w:t>
        </w:r>
      </w:hyperlink>
      <w:r>
        <w:t xml:space="preserve">, </w:t>
      </w:r>
      <w:hyperlink r:id="rId41">
        <w:r>
          <w:rPr>
            <w:color w:val="0000FF"/>
          </w:rPr>
          <w:t>350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6"/>
        <w:gridCol w:w="1845"/>
        <w:gridCol w:w="1872"/>
        <w:gridCol w:w="934"/>
        <w:gridCol w:w="1198"/>
        <w:gridCol w:w="750"/>
        <w:gridCol w:w="776"/>
        <w:gridCol w:w="793"/>
        <w:gridCol w:w="880"/>
        <w:gridCol w:w="880"/>
        <w:gridCol w:w="2290"/>
        <w:gridCol w:w="746"/>
        <w:gridCol w:w="880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Кузнецк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Ленина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256А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3 902,5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 xml:space="preserve">2024 - 2025 (теплоснабжение), </w:t>
            </w:r>
            <w:r>
              <w:lastRenderedPageBreak/>
              <w:t>2040 - 2042 (электро-,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Кузнецк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Победы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4 519,1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(теплоснабжение), 2030 (электро-,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Кузнецк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Республики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701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2027 - 2028 (электро-, тепло-, газо-, водоснабжение, водоотведение),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Кузнецк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Чкалова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434,6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2026 - 2028 (электро-, тепло-, газо-, водоснабжение, водоотведение),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1.3.4.2. </w:t>
      </w:r>
      <w:hyperlink r:id="rId42">
        <w:r>
          <w:rPr>
            <w:color w:val="0000FF"/>
          </w:rPr>
          <w:t>дополнить</w:t>
        </w:r>
      </w:hyperlink>
      <w:r>
        <w:t xml:space="preserve"> пунктом 346.1: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9"/>
        <w:gridCol w:w="1861"/>
        <w:gridCol w:w="1862"/>
        <w:gridCol w:w="926"/>
        <w:gridCol w:w="1214"/>
        <w:gridCol w:w="758"/>
        <w:gridCol w:w="780"/>
        <w:gridCol w:w="804"/>
        <w:gridCol w:w="886"/>
        <w:gridCol w:w="886"/>
        <w:gridCol w:w="2212"/>
        <w:gridCol w:w="756"/>
        <w:gridCol w:w="886"/>
      </w:tblGrid>
      <w:tr w:rsidR="00C751AC"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346.1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Кузнецк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Чапаева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1А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1733,4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23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1.3.5. в </w:t>
      </w:r>
      <w:hyperlink r:id="rId43">
        <w:r>
          <w:rPr>
            <w:color w:val="0000FF"/>
          </w:rPr>
          <w:t>разделе</w:t>
        </w:r>
      </w:hyperlink>
      <w:r>
        <w:t xml:space="preserve"> "г. Пенза":</w:t>
      </w:r>
    </w:p>
    <w:p w:rsidR="00C751AC" w:rsidRDefault="00C751AC">
      <w:pPr>
        <w:pStyle w:val="ConsPlusNormal"/>
        <w:spacing w:before="220"/>
        <w:ind w:firstLine="540"/>
        <w:jc w:val="both"/>
      </w:pPr>
      <w:r>
        <w:t xml:space="preserve">1.3.5.1. </w:t>
      </w:r>
      <w:hyperlink r:id="rId44">
        <w:r>
          <w:rPr>
            <w:color w:val="0000FF"/>
          </w:rPr>
          <w:t>пункты 9</w:t>
        </w:r>
      </w:hyperlink>
      <w:r>
        <w:t xml:space="preserve">, </w:t>
      </w:r>
      <w:hyperlink r:id="rId45">
        <w:r>
          <w:rPr>
            <w:color w:val="0000FF"/>
          </w:rPr>
          <w:t>10</w:t>
        </w:r>
      </w:hyperlink>
      <w:r>
        <w:t xml:space="preserve">, </w:t>
      </w:r>
      <w:hyperlink r:id="rId46">
        <w:r>
          <w:rPr>
            <w:color w:val="0000FF"/>
          </w:rPr>
          <w:t>13</w:t>
        </w:r>
      </w:hyperlink>
      <w:r>
        <w:t xml:space="preserve">, </w:t>
      </w:r>
      <w:hyperlink r:id="rId47">
        <w:r>
          <w:rPr>
            <w:color w:val="0000FF"/>
          </w:rPr>
          <w:t>15</w:t>
        </w:r>
      </w:hyperlink>
      <w:r>
        <w:t xml:space="preserve">, </w:t>
      </w:r>
      <w:hyperlink r:id="rId48">
        <w:r>
          <w:rPr>
            <w:color w:val="0000FF"/>
          </w:rPr>
          <w:t>17</w:t>
        </w:r>
      </w:hyperlink>
      <w:r>
        <w:t xml:space="preserve">, </w:t>
      </w:r>
      <w:hyperlink r:id="rId49">
        <w:r>
          <w:rPr>
            <w:color w:val="0000FF"/>
          </w:rPr>
          <w:t>19</w:t>
        </w:r>
      </w:hyperlink>
      <w:r>
        <w:t xml:space="preserve">, </w:t>
      </w:r>
      <w:hyperlink r:id="rId50">
        <w:r>
          <w:rPr>
            <w:color w:val="0000FF"/>
          </w:rPr>
          <w:t>54.1</w:t>
        </w:r>
      </w:hyperlink>
      <w:r>
        <w:t xml:space="preserve">, </w:t>
      </w:r>
      <w:hyperlink r:id="rId51">
        <w:r>
          <w:rPr>
            <w:color w:val="0000FF"/>
          </w:rPr>
          <w:t>111</w:t>
        </w:r>
      </w:hyperlink>
      <w:r>
        <w:t xml:space="preserve">, </w:t>
      </w:r>
      <w:hyperlink r:id="rId52">
        <w:r>
          <w:rPr>
            <w:color w:val="0000FF"/>
          </w:rPr>
          <w:t>135</w:t>
        </w:r>
      </w:hyperlink>
      <w:r>
        <w:t xml:space="preserve">, </w:t>
      </w:r>
      <w:hyperlink r:id="rId53">
        <w:r>
          <w:rPr>
            <w:color w:val="0000FF"/>
          </w:rPr>
          <w:t>183</w:t>
        </w:r>
      </w:hyperlink>
      <w:r>
        <w:t xml:space="preserve">, </w:t>
      </w:r>
      <w:hyperlink r:id="rId54">
        <w:r>
          <w:rPr>
            <w:color w:val="0000FF"/>
          </w:rPr>
          <w:t>196</w:t>
        </w:r>
      </w:hyperlink>
      <w:r>
        <w:t xml:space="preserve">, </w:t>
      </w:r>
      <w:hyperlink r:id="rId55">
        <w:r>
          <w:rPr>
            <w:color w:val="0000FF"/>
          </w:rPr>
          <w:t>212</w:t>
        </w:r>
      </w:hyperlink>
      <w:r>
        <w:t xml:space="preserve">, </w:t>
      </w:r>
      <w:hyperlink r:id="rId56">
        <w:r>
          <w:rPr>
            <w:color w:val="0000FF"/>
          </w:rPr>
          <w:t>300</w:t>
        </w:r>
      </w:hyperlink>
      <w:r>
        <w:t xml:space="preserve">, </w:t>
      </w:r>
      <w:hyperlink r:id="rId57">
        <w:r>
          <w:rPr>
            <w:color w:val="0000FF"/>
          </w:rPr>
          <w:t>301</w:t>
        </w:r>
      </w:hyperlink>
      <w:r>
        <w:t xml:space="preserve">, </w:t>
      </w:r>
      <w:hyperlink r:id="rId58">
        <w:r>
          <w:rPr>
            <w:color w:val="0000FF"/>
          </w:rPr>
          <w:t>316</w:t>
        </w:r>
      </w:hyperlink>
      <w:r>
        <w:t xml:space="preserve">, </w:t>
      </w:r>
      <w:hyperlink r:id="rId59">
        <w:r>
          <w:rPr>
            <w:color w:val="0000FF"/>
          </w:rPr>
          <w:t>334</w:t>
        </w:r>
      </w:hyperlink>
      <w:r>
        <w:t xml:space="preserve">, </w:t>
      </w:r>
      <w:hyperlink r:id="rId60">
        <w:r>
          <w:rPr>
            <w:color w:val="0000FF"/>
          </w:rPr>
          <w:t>335</w:t>
        </w:r>
      </w:hyperlink>
      <w:r>
        <w:t xml:space="preserve">, </w:t>
      </w:r>
      <w:hyperlink r:id="rId61">
        <w:r>
          <w:rPr>
            <w:color w:val="0000FF"/>
          </w:rPr>
          <w:t>338</w:t>
        </w:r>
      </w:hyperlink>
      <w:r>
        <w:t xml:space="preserve">, </w:t>
      </w:r>
      <w:hyperlink r:id="rId62">
        <w:r>
          <w:rPr>
            <w:color w:val="0000FF"/>
          </w:rPr>
          <w:t>419</w:t>
        </w:r>
      </w:hyperlink>
      <w:r>
        <w:t xml:space="preserve">, </w:t>
      </w:r>
      <w:hyperlink r:id="rId63">
        <w:r>
          <w:rPr>
            <w:color w:val="0000FF"/>
          </w:rPr>
          <w:t>428</w:t>
        </w:r>
      </w:hyperlink>
      <w:r>
        <w:t xml:space="preserve">, </w:t>
      </w:r>
      <w:hyperlink r:id="rId64">
        <w:r>
          <w:rPr>
            <w:color w:val="0000FF"/>
          </w:rPr>
          <w:t>465</w:t>
        </w:r>
      </w:hyperlink>
      <w:r>
        <w:t xml:space="preserve">, </w:t>
      </w:r>
      <w:hyperlink r:id="rId65">
        <w:r>
          <w:rPr>
            <w:color w:val="0000FF"/>
          </w:rPr>
          <w:t>469</w:t>
        </w:r>
      </w:hyperlink>
      <w:r>
        <w:t xml:space="preserve">, </w:t>
      </w:r>
      <w:hyperlink r:id="rId66">
        <w:r>
          <w:rPr>
            <w:color w:val="0000FF"/>
          </w:rPr>
          <w:t>503</w:t>
        </w:r>
      </w:hyperlink>
      <w:r>
        <w:t xml:space="preserve">, </w:t>
      </w:r>
      <w:hyperlink r:id="rId67">
        <w:r>
          <w:rPr>
            <w:color w:val="0000FF"/>
          </w:rPr>
          <w:t>539</w:t>
        </w:r>
      </w:hyperlink>
      <w:r>
        <w:t xml:space="preserve">, </w:t>
      </w:r>
      <w:hyperlink r:id="rId68">
        <w:r>
          <w:rPr>
            <w:color w:val="0000FF"/>
          </w:rPr>
          <w:t>560</w:t>
        </w:r>
      </w:hyperlink>
      <w:r>
        <w:t xml:space="preserve">, </w:t>
      </w:r>
      <w:hyperlink r:id="rId69">
        <w:r>
          <w:rPr>
            <w:color w:val="0000FF"/>
          </w:rPr>
          <w:t>590</w:t>
        </w:r>
      </w:hyperlink>
      <w:r>
        <w:t xml:space="preserve">, </w:t>
      </w:r>
      <w:hyperlink r:id="rId70">
        <w:r>
          <w:rPr>
            <w:color w:val="0000FF"/>
          </w:rPr>
          <w:t>627</w:t>
        </w:r>
      </w:hyperlink>
      <w:r>
        <w:t xml:space="preserve">, </w:t>
      </w:r>
      <w:hyperlink r:id="rId71">
        <w:r>
          <w:rPr>
            <w:color w:val="0000FF"/>
          </w:rPr>
          <w:t>668</w:t>
        </w:r>
      </w:hyperlink>
      <w:r>
        <w:t xml:space="preserve">, </w:t>
      </w:r>
      <w:hyperlink r:id="rId72">
        <w:r>
          <w:rPr>
            <w:color w:val="0000FF"/>
          </w:rPr>
          <w:t>672</w:t>
        </w:r>
      </w:hyperlink>
      <w:r>
        <w:t xml:space="preserve">, </w:t>
      </w:r>
      <w:hyperlink r:id="rId73">
        <w:r>
          <w:rPr>
            <w:color w:val="0000FF"/>
          </w:rPr>
          <w:t>674</w:t>
        </w:r>
      </w:hyperlink>
      <w:r>
        <w:t xml:space="preserve">, </w:t>
      </w:r>
      <w:hyperlink r:id="rId74">
        <w:r>
          <w:rPr>
            <w:color w:val="0000FF"/>
          </w:rPr>
          <w:t>718.1</w:t>
        </w:r>
      </w:hyperlink>
      <w:r>
        <w:t xml:space="preserve">, </w:t>
      </w:r>
      <w:hyperlink r:id="rId75">
        <w:r>
          <w:rPr>
            <w:color w:val="0000FF"/>
          </w:rPr>
          <w:t>730</w:t>
        </w:r>
      </w:hyperlink>
      <w:r>
        <w:t xml:space="preserve">, </w:t>
      </w:r>
      <w:hyperlink r:id="rId76">
        <w:r>
          <w:rPr>
            <w:color w:val="0000FF"/>
          </w:rPr>
          <w:t>737</w:t>
        </w:r>
      </w:hyperlink>
      <w:r>
        <w:t xml:space="preserve">, </w:t>
      </w:r>
      <w:hyperlink r:id="rId77">
        <w:r>
          <w:rPr>
            <w:color w:val="0000FF"/>
          </w:rPr>
          <w:t>755</w:t>
        </w:r>
      </w:hyperlink>
      <w:r>
        <w:t xml:space="preserve">, </w:t>
      </w:r>
      <w:hyperlink r:id="rId78">
        <w:r>
          <w:rPr>
            <w:color w:val="0000FF"/>
          </w:rPr>
          <w:t>757</w:t>
        </w:r>
      </w:hyperlink>
      <w:r>
        <w:t xml:space="preserve">, </w:t>
      </w:r>
      <w:hyperlink r:id="rId79">
        <w:r>
          <w:rPr>
            <w:color w:val="0000FF"/>
          </w:rPr>
          <w:t>797</w:t>
        </w:r>
      </w:hyperlink>
      <w:r>
        <w:t xml:space="preserve">, </w:t>
      </w:r>
      <w:hyperlink r:id="rId80">
        <w:r>
          <w:rPr>
            <w:color w:val="0000FF"/>
          </w:rPr>
          <w:t>885</w:t>
        </w:r>
      </w:hyperlink>
      <w:r>
        <w:t xml:space="preserve">, </w:t>
      </w:r>
      <w:hyperlink r:id="rId81">
        <w:r>
          <w:rPr>
            <w:color w:val="0000FF"/>
          </w:rPr>
          <w:t>903</w:t>
        </w:r>
      </w:hyperlink>
      <w:r>
        <w:t xml:space="preserve">, </w:t>
      </w:r>
      <w:hyperlink r:id="rId82">
        <w:r>
          <w:rPr>
            <w:color w:val="0000FF"/>
          </w:rPr>
          <w:t>904</w:t>
        </w:r>
      </w:hyperlink>
      <w:r>
        <w:t xml:space="preserve">, </w:t>
      </w:r>
      <w:hyperlink r:id="rId83">
        <w:r>
          <w:rPr>
            <w:color w:val="0000FF"/>
          </w:rPr>
          <w:t>939</w:t>
        </w:r>
      </w:hyperlink>
      <w:r>
        <w:t xml:space="preserve">, </w:t>
      </w:r>
      <w:hyperlink r:id="rId84">
        <w:r>
          <w:rPr>
            <w:color w:val="0000FF"/>
          </w:rPr>
          <w:t>988</w:t>
        </w:r>
      </w:hyperlink>
      <w:r>
        <w:t xml:space="preserve">, </w:t>
      </w:r>
      <w:hyperlink r:id="rId85">
        <w:r>
          <w:rPr>
            <w:color w:val="0000FF"/>
          </w:rPr>
          <w:t>996</w:t>
        </w:r>
      </w:hyperlink>
      <w:r>
        <w:t xml:space="preserve">, </w:t>
      </w:r>
      <w:hyperlink r:id="rId86">
        <w:r>
          <w:rPr>
            <w:color w:val="0000FF"/>
          </w:rPr>
          <w:t>1002</w:t>
        </w:r>
      </w:hyperlink>
      <w:r>
        <w:t xml:space="preserve">, </w:t>
      </w:r>
      <w:hyperlink r:id="rId87">
        <w:r>
          <w:rPr>
            <w:color w:val="0000FF"/>
          </w:rPr>
          <w:t>1004</w:t>
        </w:r>
      </w:hyperlink>
      <w:r>
        <w:t xml:space="preserve">, </w:t>
      </w:r>
      <w:hyperlink r:id="rId88">
        <w:r>
          <w:rPr>
            <w:color w:val="0000FF"/>
          </w:rPr>
          <w:t>1033</w:t>
        </w:r>
      </w:hyperlink>
      <w:r>
        <w:t xml:space="preserve">, </w:t>
      </w:r>
      <w:hyperlink r:id="rId89">
        <w:r>
          <w:rPr>
            <w:color w:val="0000FF"/>
          </w:rPr>
          <w:t>1036</w:t>
        </w:r>
      </w:hyperlink>
      <w:r>
        <w:t xml:space="preserve">, </w:t>
      </w:r>
      <w:hyperlink r:id="rId90">
        <w:r>
          <w:rPr>
            <w:color w:val="0000FF"/>
          </w:rPr>
          <w:t>1080</w:t>
        </w:r>
      </w:hyperlink>
      <w:r>
        <w:t xml:space="preserve">, </w:t>
      </w:r>
      <w:hyperlink r:id="rId91">
        <w:r>
          <w:rPr>
            <w:color w:val="0000FF"/>
          </w:rPr>
          <w:t>1138</w:t>
        </w:r>
      </w:hyperlink>
      <w:r>
        <w:t xml:space="preserve">, </w:t>
      </w:r>
      <w:hyperlink r:id="rId92">
        <w:r>
          <w:rPr>
            <w:color w:val="0000FF"/>
          </w:rPr>
          <w:t>1182</w:t>
        </w:r>
      </w:hyperlink>
      <w:r>
        <w:t xml:space="preserve">, </w:t>
      </w:r>
      <w:hyperlink r:id="rId93">
        <w:r>
          <w:rPr>
            <w:color w:val="0000FF"/>
          </w:rPr>
          <w:t>1185</w:t>
        </w:r>
      </w:hyperlink>
      <w:r>
        <w:t xml:space="preserve">, </w:t>
      </w:r>
      <w:hyperlink r:id="rId94">
        <w:r>
          <w:rPr>
            <w:color w:val="0000FF"/>
          </w:rPr>
          <w:t>1226</w:t>
        </w:r>
      </w:hyperlink>
      <w:r>
        <w:t xml:space="preserve">, </w:t>
      </w:r>
      <w:hyperlink r:id="rId95">
        <w:r>
          <w:rPr>
            <w:color w:val="0000FF"/>
          </w:rPr>
          <w:t>1244</w:t>
        </w:r>
      </w:hyperlink>
      <w:r>
        <w:t xml:space="preserve">, </w:t>
      </w:r>
      <w:hyperlink r:id="rId96">
        <w:r>
          <w:rPr>
            <w:color w:val="0000FF"/>
          </w:rPr>
          <w:t>1256</w:t>
        </w:r>
      </w:hyperlink>
      <w:r>
        <w:t xml:space="preserve">, </w:t>
      </w:r>
      <w:hyperlink r:id="rId97">
        <w:r>
          <w:rPr>
            <w:color w:val="0000FF"/>
          </w:rPr>
          <w:t>1268</w:t>
        </w:r>
      </w:hyperlink>
      <w:r>
        <w:t xml:space="preserve">, </w:t>
      </w:r>
      <w:hyperlink r:id="rId98">
        <w:r>
          <w:rPr>
            <w:color w:val="0000FF"/>
          </w:rPr>
          <w:t>1299</w:t>
        </w:r>
      </w:hyperlink>
      <w:r>
        <w:t xml:space="preserve">, </w:t>
      </w:r>
      <w:hyperlink r:id="rId99">
        <w:r>
          <w:rPr>
            <w:color w:val="0000FF"/>
          </w:rPr>
          <w:t>1356</w:t>
        </w:r>
      </w:hyperlink>
      <w:r>
        <w:t xml:space="preserve">, </w:t>
      </w:r>
      <w:hyperlink r:id="rId100">
        <w:r>
          <w:rPr>
            <w:color w:val="0000FF"/>
          </w:rPr>
          <w:t>1358</w:t>
        </w:r>
      </w:hyperlink>
      <w:r>
        <w:t xml:space="preserve">, </w:t>
      </w:r>
      <w:hyperlink r:id="rId101">
        <w:r>
          <w:rPr>
            <w:color w:val="0000FF"/>
          </w:rPr>
          <w:t>1371</w:t>
        </w:r>
      </w:hyperlink>
      <w:r>
        <w:t xml:space="preserve">, </w:t>
      </w:r>
      <w:hyperlink r:id="rId102">
        <w:r>
          <w:rPr>
            <w:color w:val="0000FF"/>
          </w:rPr>
          <w:t>1422</w:t>
        </w:r>
      </w:hyperlink>
      <w:r>
        <w:t xml:space="preserve">, </w:t>
      </w:r>
      <w:hyperlink r:id="rId103">
        <w:r>
          <w:rPr>
            <w:color w:val="0000FF"/>
          </w:rPr>
          <w:t>1463</w:t>
        </w:r>
      </w:hyperlink>
      <w:r>
        <w:t xml:space="preserve">, </w:t>
      </w:r>
      <w:hyperlink r:id="rId104">
        <w:r>
          <w:rPr>
            <w:color w:val="0000FF"/>
          </w:rPr>
          <w:t>1495</w:t>
        </w:r>
      </w:hyperlink>
      <w:r>
        <w:t xml:space="preserve">, </w:t>
      </w:r>
      <w:hyperlink r:id="rId105">
        <w:r>
          <w:rPr>
            <w:color w:val="0000FF"/>
          </w:rPr>
          <w:t>1497</w:t>
        </w:r>
      </w:hyperlink>
      <w:r>
        <w:t xml:space="preserve">, </w:t>
      </w:r>
      <w:hyperlink r:id="rId106">
        <w:r>
          <w:rPr>
            <w:color w:val="0000FF"/>
          </w:rPr>
          <w:t>1499</w:t>
        </w:r>
      </w:hyperlink>
      <w:r>
        <w:t xml:space="preserve">, </w:t>
      </w:r>
      <w:hyperlink r:id="rId107">
        <w:r>
          <w:rPr>
            <w:color w:val="0000FF"/>
          </w:rPr>
          <w:t>1541</w:t>
        </w:r>
      </w:hyperlink>
      <w:r>
        <w:t xml:space="preserve">, </w:t>
      </w:r>
      <w:hyperlink r:id="rId108">
        <w:r>
          <w:rPr>
            <w:color w:val="0000FF"/>
          </w:rPr>
          <w:t>1572</w:t>
        </w:r>
      </w:hyperlink>
      <w:r>
        <w:t xml:space="preserve">, </w:t>
      </w:r>
      <w:hyperlink r:id="rId109">
        <w:r>
          <w:rPr>
            <w:color w:val="0000FF"/>
          </w:rPr>
          <w:t>1574</w:t>
        </w:r>
      </w:hyperlink>
      <w:r>
        <w:t xml:space="preserve">, </w:t>
      </w:r>
      <w:hyperlink r:id="rId110">
        <w:r>
          <w:rPr>
            <w:color w:val="0000FF"/>
          </w:rPr>
          <w:t>1593</w:t>
        </w:r>
      </w:hyperlink>
      <w:r>
        <w:t xml:space="preserve">, </w:t>
      </w:r>
      <w:hyperlink r:id="rId111">
        <w:r>
          <w:rPr>
            <w:color w:val="0000FF"/>
          </w:rPr>
          <w:t>1624</w:t>
        </w:r>
      </w:hyperlink>
      <w:r>
        <w:t xml:space="preserve">, </w:t>
      </w:r>
      <w:hyperlink r:id="rId112">
        <w:r>
          <w:rPr>
            <w:color w:val="0000FF"/>
          </w:rPr>
          <w:t>1625</w:t>
        </w:r>
      </w:hyperlink>
      <w:r>
        <w:t xml:space="preserve">, </w:t>
      </w:r>
      <w:hyperlink r:id="rId113">
        <w:r>
          <w:rPr>
            <w:color w:val="0000FF"/>
          </w:rPr>
          <w:t>1638</w:t>
        </w:r>
      </w:hyperlink>
      <w:r>
        <w:t xml:space="preserve">, </w:t>
      </w:r>
      <w:hyperlink r:id="rId114">
        <w:r>
          <w:rPr>
            <w:color w:val="0000FF"/>
          </w:rPr>
          <w:t>1667</w:t>
        </w:r>
      </w:hyperlink>
      <w:r>
        <w:t xml:space="preserve">, </w:t>
      </w:r>
      <w:hyperlink r:id="rId115">
        <w:r>
          <w:rPr>
            <w:color w:val="0000FF"/>
          </w:rPr>
          <w:t>1737</w:t>
        </w:r>
      </w:hyperlink>
      <w:r>
        <w:t xml:space="preserve">, </w:t>
      </w:r>
      <w:hyperlink r:id="rId116">
        <w:r>
          <w:rPr>
            <w:color w:val="0000FF"/>
          </w:rPr>
          <w:t>1756</w:t>
        </w:r>
      </w:hyperlink>
      <w:r>
        <w:t xml:space="preserve">, </w:t>
      </w:r>
      <w:hyperlink r:id="rId117">
        <w:r>
          <w:rPr>
            <w:color w:val="0000FF"/>
          </w:rPr>
          <w:t>1788</w:t>
        </w:r>
      </w:hyperlink>
      <w:r>
        <w:t xml:space="preserve">, </w:t>
      </w:r>
      <w:hyperlink r:id="rId118">
        <w:r>
          <w:rPr>
            <w:color w:val="0000FF"/>
          </w:rPr>
          <w:t>1793</w:t>
        </w:r>
      </w:hyperlink>
      <w:r>
        <w:t xml:space="preserve">, </w:t>
      </w:r>
      <w:hyperlink r:id="rId119">
        <w:r>
          <w:rPr>
            <w:color w:val="0000FF"/>
          </w:rPr>
          <w:t>1877</w:t>
        </w:r>
      </w:hyperlink>
      <w:r>
        <w:t xml:space="preserve">, </w:t>
      </w:r>
      <w:hyperlink r:id="rId120">
        <w:r>
          <w:rPr>
            <w:color w:val="0000FF"/>
          </w:rPr>
          <w:t>1882</w:t>
        </w:r>
      </w:hyperlink>
      <w:r>
        <w:t xml:space="preserve">, </w:t>
      </w:r>
      <w:hyperlink r:id="rId121">
        <w:r>
          <w:rPr>
            <w:color w:val="0000FF"/>
          </w:rPr>
          <w:t>1927</w:t>
        </w:r>
      </w:hyperlink>
      <w:r>
        <w:t xml:space="preserve">, </w:t>
      </w:r>
      <w:hyperlink r:id="rId122">
        <w:r>
          <w:rPr>
            <w:color w:val="0000FF"/>
          </w:rPr>
          <w:t>1937</w:t>
        </w:r>
      </w:hyperlink>
      <w:r>
        <w:t xml:space="preserve">, </w:t>
      </w:r>
      <w:hyperlink r:id="rId123">
        <w:r>
          <w:rPr>
            <w:color w:val="0000FF"/>
          </w:rPr>
          <w:t>1951</w:t>
        </w:r>
      </w:hyperlink>
      <w:r>
        <w:t xml:space="preserve">, </w:t>
      </w:r>
      <w:hyperlink r:id="rId124">
        <w:r>
          <w:rPr>
            <w:color w:val="0000FF"/>
          </w:rPr>
          <w:t>1971</w:t>
        </w:r>
      </w:hyperlink>
      <w:r>
        <w:t xml:space="preserve">, </w:t>
      </w:r>
      <w:hyperlink r:id="rId125">
        <w:r>
          <w:rPr>
            <w:color w:val="0000FF"/>
          </w:rPr>
          <w:t>1976</w:t>
        </w:r>
      </w:hyperlink>
      <w:r>
        <w:t xml:space="preserve">, </w:t>
      </w:r>
      <w:hyperlink r:id="rId126">
        <w:r>
          <w:rPr>
            <w:color w:val="0000FF"/>
          </w:rPr>
          <w:t>2029</w:t>
        </w:r>
      </w:hyperlink>
      <w:r>
        <w:t xml:space="preserve">, </w:t>
      </w:r>
      <w:hyperlink r:id="rId127">
        <w:r>
          <w:rPr>
            <w:color w:val="0000FF"/>
          </w:rPr>
          <w:t>2051</w:t>
        </w:r>
      </w:hyperlink>
      <w:r>
        <w:t xml:space="preserve">, </w:t>
      </w:r>
      <w:hyperlink r:id="rId128">
        <w:r>
          <w:rPr>
            <w:color w:val="0000FF"/>
          </w:rPr>
          <w:t>2124</w:t>
        </w:r>
      </w:hyperlink>
      <w:r>
        <w:t xml:space="preserve">, </w:t>
      </w:r>
      <w:hyperlink r:id="rId129">
        <w:r>
          <w:rPr>
            <w:color w:val="0000FF"/>
          </w:rPr>
          <w:t>2145</w:t>
        </w:r>
      </w:hyperlink>
      <w:r>
        <w:t xml:space="preserve">, </w:t>
      </w:r>
      <w:hyperlink r:id="rId130">
        <w:r>
          <w:rPr>
            <w:color w:val="0000FF"/>
          </w:rPr>
          <w:t>2244</w:t>
        </w:r>
      </w:hyperlink>
      <w:r>
        <w:t xml:space="preserve">, </w:t>
      </w:r>
      <w:hyperlink r:id="rId131">
        <w:r>
          <w:rPr>
            <w:color w:val="0000FF"/>
          </w:rPr>
          <w:t>2294</w:t>
        </w:r>
      </w:hyperlink>
      <w:r>
        <w:t xml:space="preserve">, </w:t>
      </w:r>
      <w:hyperlink r:id="rId132">
        <w:r>
          <w:rPr>
            <w:color w:val="0000FF"/>
          </w:rPr>
          <w:t>2314</w:t>
        </w:r>
      </w:hyperlink>
      <w:r>
        <w:t xml:space="preserve">, </w:t>
      </w:r>
      <w:hyperlink r:id="rId133">
        <w:r>
          <w:rPr>
            <w:color w:val="0000FF"/>
          </w:rPr>
          <w:t>2335</w:t>
        </w:r>
      </w:hyperlink>
      <w:r>
        <w:t xml:space="preserve">, </w:t>
      </w:r>
      <w:hyperlink r:id="rId134">
        <w:r>
          <w:rPr>
            <w:color w:val="0000FF"/>
          </w:rPr>
          <w:t>2371</w:t>
        </w:r>
      </w:hyperlink>
      <w:r>
        <w:t xml:space="preserve">, </w:t>
      </w:r>
      <w:hyperlink r:id="rId135">
        <w:r>
          <w:rPr>
            <w:color w:val="0000FF"/>
          </w:rPr>
          <w:t>2395</w:t>
        </w:r>
      </w:hyperlink>
      <w:r>
        <w:t xml:space="preserve">, </w:t>
      </w:r>
      <w:hyperlink r:id="rId136">
        <w:r>
          <w:rPr>
            <w:color w:val="0000FF"/>
          </w:rPr>
          <w:t>2396</w:t>
        </w:r>
      </w:hyperlink>
      <w:r>
        <w:t xml:space="preserve">, </w:t>
      </w:r>
      <w:hyperlink r:id="rId137">
        <w:r>
          <w:rPr>
            <w:color w:val="0000FF"/>
          </w:rPr>
          <w:t>2487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0"/>
        <w:gridCol w:w="1748"/>
        <w:gridCol w:w="2060"/>
        <w:gridCol w:w="936"/>
        <w:gridCol w:w="1190"/>
        <w:gridCol w:w="730"/>
        <w:gridCol w:w="770"/>
        <w:gridCol w:w="769"/>
        <w:gridCol w:w="859"/>
        <w:gridCol w:w="859"/>
        <w:gridCol w:w="2290"/>
        <w:gridCol w:w="770"/>
        <w:gridCol w:w="859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городок Военный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462,318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городок Военный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461,361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городок Военный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764,991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городок Военный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2 457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2026 - 2028 (электро-, тепло-, газо-, водоснабжение, водоотведение),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городок Военный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2 441,7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2026 - 2028 (электро-, тепло-, газо-, водоснабжение, водоотведение),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городок Военный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2 451,2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2026 - 2028 (электро-, тепло-, газо-, водоснабжение, водоотведение),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54.1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пер. Ангарский 1-й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2023 - 2025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пр-кт Победы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3 956,1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135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пр-кт Строителей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8579,5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9, 10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2005, 2006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пр-кт Строителей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9 659,8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(водоснабжение), 2039 (электро-, тепло-, газоснабжение,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пр-кт Строителей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5 722,4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 (электроснабжение), 2038 (тепло-,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пр-т Строителей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6 492,4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проезд Лобачевского 3-й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3 057,9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проезд Лобачевского 3-й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2 596,6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проезд Можайского 3-й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5 985,4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проезд Пестеля 4-й/ ул. Мусоргского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1/43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277,2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 xml:space="preserve">2026 - 2028 (электро-, газоснабжение), тепло-, водоснабжение, водоотведение индивидуальные, </w:t>
            </w:r>
            <w:r>
              <w:lastRenderedPageBreak/>
              <w:t>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проезд Пестеля 4-й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284,4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2026 - 2028 (электро-, газоснабжение), тепло-, водоснабжение, водоотведение индивидуальные,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проезд Пестеля 4-й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287,5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2026 - 2028 (электро-, газоснабжение), тепло-, водоснабжение, водоотведение индивидуальные,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8 Марта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3 719,2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1, 1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2026, 2027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Антонова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10 804,7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Аустрина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131А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2 392,4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2036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(электроснабжение), 2031 (тепло-,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2036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Аустрина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5 784,2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2025 - 2027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Бекешская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2 736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539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Бийская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1 818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560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Бородина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5 756,8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590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Бугровка М.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2 190,1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627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Володарского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4 866,1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2024 - 2025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(тепло-, водоснабжение, водоотведение), 2040 - 2042 (электро-, 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2024 - 2025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668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Воронова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10 362,9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5, 9, 9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1993, 1994, 1995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672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Ворошилова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4 422,1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(электроснабжение), 2040 - 2042 (тепло-,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674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Ворошилова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4 151,8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718.1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Генерала Глазунова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7 289,0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Герцена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3 090,3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737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Герцена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7 348,5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2038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 xml:space="preserve">2030 (электро-, тепло-, </w:t>
            </w:r>
            <w:r>
              <w:lastRenderedPageBreak/>
              <w:t>водоснабжение, водоотведение), 2033 (газоснабжение,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2015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2038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755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Глазунова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4 426,3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2045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2045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757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Глазунова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11 525,8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2, 1, 3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2024, 2025 - 2026, 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797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Докучаева/Беляева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9/27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1 178,285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885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Измайлова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288,2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2026 - 2028 (электро-, газо-, (водоснабжение, водоотведение), теплоснабжение индивидуальное,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903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Калинина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11 528,4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1977, 1979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(электроснабжение), 2032 (тепло-,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904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Калинина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10 437,4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1997, 1998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939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Калинина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117А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2 798,8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988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Карпинского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30А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10 031,4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996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Карпинского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3 130,3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1002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Карпинского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4 756,6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1004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Карпинского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18 290,5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2038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2038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1033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Кижеватова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27А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4 838,1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1036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Кижеватова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29А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4 666,6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1080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Клары Цеткин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3 366,6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1138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Комсомольская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15А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386,1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2026 - 2027 (электро-, теплоснабжение), 2030 (водоснабжение, водоотведение), 2042 (газоснабжение),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1182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Красная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4 914,5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1185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Красная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33А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1 676,7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2036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2036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1226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Кронштадтская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4 208,4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 xml:space="preserve">2025 (электроснабжение), 2027 (тепло-, газо-, водоснабжение, водоотведение, </w:t>
            </w:r>
            <w:r>
              <w:lastRenderedPageBreak/>
              <w:t>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1244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Крупской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1 275,3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 (электроснабжение), 2028 - 2030 (тепло-,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1256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Куйбышева/Чкалова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21/48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2 451,1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1268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Кулакова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5 262,3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 (электро-, тепло-, водоснабжение, водоотведение), 2031 (газоснабжение,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1299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Ладожская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8 053,8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1356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Ладожская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8 589,3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1, 1, 2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2022, 2024, 2027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1358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Ладожская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16 454,9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2005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1371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Ленина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11 892,6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1422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Лесозащитная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1 194,8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2026 - 2028 (электро-, тепло-, газо-, водоснабжение, водоотведение),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1463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Луначарского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2 512,5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2027 - 2029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1495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Лядова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7 753,39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1497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Лядова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6 395,3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1499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Лядова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3 935,5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2001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1541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Медицинская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3 776,4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1572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Минская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2 943,5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1574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Минская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1 950,54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1593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Мира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4 751,8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1624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Мира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2 317,1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 (водоснабжение, водоотведение), 2028 (электроснабжение), 2026 (теплоснабжение) 2030 (газоснабжение,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1625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Мира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4 541,1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2030 - 2032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1638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Можайского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10 840,3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2001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1667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Московская/Карла Маркса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2/30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1 644,8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1917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1737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Ново-Казанская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3 901,8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2025 - 2026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1756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Одесская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5 596,9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2024 - 2025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(водоснабжение), 2036 (электро-, тепло-, газоснабжение,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1788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Островского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4 683,74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2038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(электроснабжение), 2038 (тепло-,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2038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1793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Островского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3 533,88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2022 (электро-, тепло-, водоснабжение, водоотведение), 2030 (газоснабжение,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1877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Попова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4 588,8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(электро-, тепло-, водоснабжение, водоотведение, подвал), 2035 (газоснабжение)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1882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Попова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3 198,46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1927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Пушанина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3 216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1937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Пушанина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8 054,5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 xml:space="preserve">2025 (водоснабжение, водоотведение), 2030 </w:t>
            </w:r>
            <w:r>
              <w:lastRenderedPageBreak/>
              <w:t>- 2032 (электро-, тепло-, 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Пушкина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5 313,6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 (электро-, тепло-, водоснабжение, водоотведение), 2040 (газоснабжение,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Рахманинова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4 932,4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 (электроснабжение), 2033 (тепло-,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Рахманинова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5 332,0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Свердлова/Красная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40/13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3 529,7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Славы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3 487,6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2030 - 2032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2021 (теплоснабжение, водоотведение), 2030 - 2032 (газоснабжение) 2028 (электро-, водоснабжение, подвалы)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2030 - 2032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2124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Суворова/Кулакова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145/12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4 090,0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 xml:space="preserve">2019 - 2021 (электроснабжение), 2034 (тепло-, </w:t>
            </w:r>
            <w:r>
              <w:lastRenderedPageBreak/>
              <w:t>водоснабжение, водоотведение, подвал), газоснабжение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2017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2145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Суворова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5 407,2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(водоснабжение), 2025 - 2027 (электро-, тепло-, газоснабжение,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2244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Терновского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5 610,02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2294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Ударная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3 358,3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2045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 (электроснабжение), 2025 (теплоснабжение) 2025 - 2027 (водоснабжение, водоотведение), 2040 (газоснабжение,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2045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2314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Ульяновская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5 646,2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2030 - 2032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2335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Ульяновская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3 194,0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2371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Фабричная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4 109,9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 xml:space="preserve">2025 (теплоснабжение), 2034 (электро-, газо-, водоснабжение, </w:t>
            </w:r>
            <w:r>
              <w:lastRenderedPageBreak/>
              <w:t>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2395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Фурманова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3 936,8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2396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Фурманова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3 965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2487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Чкалова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3 618,7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1.3.5.2. </w:t>
      </w:r>
      <w:hyperlink r:id="rId138">
        <w:r>
          <w:rPr>
            <w:color w:val="0000FF"/>
          </w:rPr>
          <w:t>дополнить</w:t>
        </w:r>
      </w:hyperlink>
      <w:r>
        <w:t xml:space="preserve"> пунктами 2549, 2550: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5"/>
        <w:gridCol w:w="1844"/>
        <w:gridCol w:w="1858"/>
        <w:gridCol w:w="923"/>
        <w:gridCol w:w="1205"/>
        <w:gridCol w:w="769"/>
        <w:gridCol w:w="779"/>
        <w:gridCol w:w="816"/>
        <w:gridCol w:w="885"/>
        <w:gridCol w:w="885"/>
        <w:gridCol w:w="2207"/>
        <w:gridCol w:w="779"/>
        <w:gridCol w:w="885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2549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Яшиной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32 253,3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2 - 15-19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Пенза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ул. Яшиной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30 363,9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2 - 15-19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2050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1.3.6. в </w:t>
      </w:r>
      <w:hyperlink r:id="rId139">
        <w:r>
          <w:rPr>
            <w:color w:val="0000FF"/>
          </w:rPr>
          <w:t>разделе "Городищенский район" пункты 33</w:t>
        </w:r>
      </w:hyperlink>
      <w:r>
        <w:t xml:space="preserve">, </w:t>
      </w:r>
      <w:hyperlink r:id="rId140">
        <w:r>
          <w:rPr>
            <w:color w:val="0000FF"/>
          </w:rPr>
          <w:t>49</w:t>
        </w:r>
      </w:hyperlink>
      <w:r>
        <w:t xml:space="preserve">, </w:t>
      </w:r>
      <w:hyperlink r:id="rId141">
        <w:r>
          <w:rPr>
            <w:color w:val="0000FF"/>
          </w:rPr>
          <w:t>100</w:t>
        </w:r>
      </w:hyperlink>
      <w:r>
        <w:t xml:space="preserve">, </w:t>
      </w:r>
      <w:hyperlink r:id="rId142">
        <w:r>
          <w:rPr>
            <w:color w:val="0000FF"/>
          </w:rPr>
          <w:t>144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2"/>
        <w:gridCol w:w="1903"/>
        <w:gridCol w:w="1869"/>
        <w:gridCol w:w="911"/>
        <w:gridCol w:w="1193"/>
        <w:gridCol w:w="746"/>
        <w:gridCol w:w="775"/>
        <w:gridCol w:w="788"/>
        <w:gridCol w:w="878"/>
        <w:gridCol w:w="878"/>
        <w:gridCol w:w="2287"/>
        <w:gridCol w:w="742"/>
        <w:gridCol w:w="878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Городищенский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Городище, ул. Московская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Городищенский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Городище, ул. Фабричная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680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Городищенский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Сурск, ул. Строителей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3 996,6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 xml:space="preserve">2025 (теплоснабжение), 2031 (электро-, газо-, водоснабжение, </w:t>
            </w:r>
            <w:r>
              <w:lastRenderedPageBreak/>
              <w:t>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Городищенский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р.п. Чаадаевка, ул. Строителей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2 532,0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 (водоотведение), 2043 - 2045 (электро-, тепло-, газо-, водоснабжение,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1.3.7. в </w:t>
      </w:r>
      <w:hyperlink r:id="rId143">
        <w:r>
          <w:rPr>
            <w:color w:val="0000FF"/>
          </w:rPr>
          <w:t>разделе "Каменский район" пункты 7</w:t>
        </w:r>
      </w:hyperlink>
      <w:r>
        <w:t xml:space="preserve">, </w:t>
      </w:r>
      <w:hyperlink r:id="rId144">
        <w:r>
          <w:rPr>
            <w:color w:val="0000FF"/>
          </w:rPr>
          <w:t>26</w:t>
        </w:r>
      </w:hyperlink>
      <w:r>
        <w:t xml:space="preserve">, </w:t>
      </w:r>
      <w:hyperlink r:id="rId145">
        <w:r>
          <w:rPr>
            <w:color w:val="0000FF"/>
          </w:rPr>
          <w:t>47</w:t>
        </w:r>
      </w:hyperlink>
      <w:r>
        <w:t xml:space="preserve">, </w:t>
      </w:r>
      <w:hyperlink r:id="rId146">
        <w:r>
          <w:rPr>
            <w:color w:val="0000FF"/>
          </w:rPr>
          <w:t>59</w:t>
        </w:r>
      </w:hyperlink>
      <w:r>
        <w:t xml:space="preserve">, </w:t>
      </w:r>
      <w:hyperlink r:id="rId147">
        <w:r>
          <w:rPr>
            <w:color w:val="0000FF"/>
          </w:rPr>
          <w:t>118</w:t>
        </w:r>
      </w:hyperlink>
      <w:r>
        <w:t xml:space="preserve">, </w:t>
      </w:r>
      <w:hyperlink r:id="rId148">
        <w:r>
          <w:rPr>
            <w:color w:val="0000FF"/>
          </w:rPr>
          <w:t>126</w:t>
        </w:r>
      </w:hyperlink>
      <w:r>
        <w:t xml:space="preserve">, </w:t>
      </w:r>
      <w:hyperlink r:id="rId149">
        <w:r>
          <w:rPr>
            <w:color w:val="0000FF"/>
          </w:rPr>
          <w:t>156</w:t>
        </w:r>
      </w:hyperlink>
      <w:r>
        <w:t xml:space="preserve">, </w:t>
      </w:r>
      <w:hyperlink r:id="rId150">
        <w:r>
          <w:rPr>
            <w:color w:val="0000FF"/>
          </w:rPr>
          <w:t>233</w:t>
        </w:r>
      </w:hyperlink>
      <w:r>
        <w:t xml:space="preserve">, </w:t>
      </w:r>
      <w:hyperlink r:id="rId151">
        <w:r>
          <w:rPr>
            <w:color w:val="0000FF"/>
          </w:rPr>
          <w:t>240</w:t>
        </w:r>
      </w:hyperlink>
      <w:r>
        <w:t xml:space="preserve">, </w:t>
      </w:r>
      <w:hyperlink r:id="rId152">
        <w:r>
          <w:rPr>
            <w:color w:val="0000FF"/>
          </w:rPr>
          <w:t>271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1850"/>
        <w:gridCol w:w="1926"/>
        <w:gridCol w:w="903"/>
        <w:gridCol w:w="1184"/>
        <w:gridCol w:w="738"/>
        <w:gridCol w:w="771"/>
        <w:gridCol w:w="788"/>
        <w:gridCol w:w="873"/>
        <w:gridCol w:w="873"/>
        <w:gridCol w:w="2300"/>
        <w:gridCol w:w="771"/>
        <w:gridCol w:w="873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Каменский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Каменка, ул. 8 марта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3 084,1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Каменский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Каменка, ул. Белинская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15 885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Каменский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Каменка, ул. Ворошилова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4 474,3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Каменский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Каменка, ул. Гражданская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729,2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Каменский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Каменка, ул. Коммунистическая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4 416,6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Каменский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Каменка, ул. Красноармейская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2 - 2А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7 813,9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Каменский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Каменка, ул. Ломовская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1 543,5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1985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2036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233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Каменский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Каменка, ул. Чернышевского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1 370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1951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2023 - 2024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Каменский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Каменка, ул. Чернышевского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1 496,4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(электроснабжение), 2040 - 2042 (тепло-,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Каменский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Каменка, ул. Чкалова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2 055,4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2030 - 2032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1.3.8. в </w:t>
      </w:r>
      <w:hyperlink r:id="rId153">
        <w:r>
          <w:rPr>
            <w:color w:val="0000FF"/>
          </w:rPr>
          <w:t>разделе "Кузнецкий район" пункты 53</w:t>
        </w:r>
      </w:hyperlink>
      <w:r>
        <w:t xml:space="preserve">, </w:t>
      </w:r>
      <w:hyperlink r:id="rId154">
        <w:r>
          <w:rPr>
            <w:color w:val="0000FF"/>
          </w:rPr>
          <w:t>54</w:t>
        </w:r>
      </w:hyperlink>
      <w:r>
        <w:t xml:space="preserve">, </w:t>
      </w:r>
      <w:hyperlink r:id="rId155">
        <w:r>
          <w:rPr>
            <w:color w:val="0000FF"/>
          </w:rPr>
          <w:t>55</w:t>
        </w:r>
      </w:hyperlink>
      <w:r>
        <w:t xml:space="preserve">, </w:t>
      </w:r>
      <w:hyperlink r:id="rId156">
        <w:r>
          <w:rPr>
            <w:color w:val="0000FF"/>
          </w:rPr>
          <w:t>56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7"/>
        <w:gridCol w:w="1868"/>
        <w:gridCol w:w="1869"/>
        <w:gridCol w:w="910"/>
        <w:gridCol w:w="1201"/>
        <w:gridCol w:w="752"/>
        <w:gridCol w:w="777"/>
        <w:gridCol w:w="796"/>
        <w:gridCol w:w="882"/>
        <w:gridCol w:w="882"/>
        <w:gridCol w:w="2285"/>
        <w:gridCol w:w="749"/>
        <w:gridCol w:w="882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Кузнецкий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Махалино, ул. Учебный городок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637,8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2021 - 2022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2025 - 2026 (электро-, водоснабжение, водоотведение), газо-, теплоснабжение индивидуальные,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Кузнецкий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Махалино, ул. Учебный городок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634,2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2021 - 2022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2324" w:type="dxa"/>
          </w:tcPr>
          <w:p w:rsidR="00C751AC" w:rsidRDefault="00C751AC">
            <w:pPr>
              <w:pStyle w:val="ConsPlusNormal"/>
              <w:jc w:val="center"/>
            </w:pPr>
            <w:r>
              <w:t>2025 - 2026 (электро-, водоснабжение, водоотведение), газо-, теплоснабжение индивидуальные,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Кузнецкий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Махалино, ул. Учебный городок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624,1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2021 - 2022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2324" w:type="dxa"/>
          </w:tcPr>
          <w:p w:rsidR="00C751AC" w:rsidRDefault="00C751AC">
            <w:pPr>
              <w:pStyle w:val="ConsPlusNormal"/>
              <w:jc w:val="center"/>
            </w:pPr>
            <w:r>
              <w:t xml:space="preserve">2025 - 2026 (электро-, водоснабжение, водоотведение), газо-, </w:t>
            </w:r>
            <w:r>
              <w:lastRenderedPageBreak/>
              <w:t>теплоснабжение индивидуальные,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Кузнецкий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Махалино, ул. Учебный городок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615,1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2324" w:type="dxa"/>
          </w:tcPr>
          <w:p w:rsidR="00C751AC" w:rsidRDefault="00C751AC">
            <w:pPr>
              <w:pStyle w:val="ConsPlusNormal"/>
              <w:jc w:val="center"/>
            </w:pPr>
            <w:r>
              <w:t>2025 - 2026 (электро-, водоснабжение, водоотведение), газо-, теплоснабжение индивидуальные,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1.3.9. в </w:t>
      </w:r>
      <w:hyperlink r:id="rId157">
        <w:r>
          <w:rPr>
            <w:color w:val="0000FF"/>
          </w:rPr>
          <w:t>разделе "Мокшанский район" пункты 2</w:t>
        </w:r>
      </w:hyperlink>
      <w:r>
        <w:t xml:space="preserve">, </w:t>
      </w:r>
      <w:hyperlink r:id="rId158">
        <w:r>
          <w:rPr>
            <w:color w:val="0000FF"/>
          </w:rPr>
          <w:t>6</w:t>
        </w:r>
      </w:hyperlink>
      <w:r>
        <w:t xml:space="preserve">, </w:t>
      </w:r>
      <w:hyperlink r:id="rId159">
        <w:r>
          <w:rPr>
            <w:color w:val="0000FF"/>
          </w:rPr>
          <w:t>54</w:t>
        </w:r>
      </w:hyperlink>
      <w:r>
        <w:t xml:space="preserve">, </w:t>
      </w:r>
      <w:hyperlink r:id="rId160">
        <w:r>
          <w:rPr>
            <w:color w:val="0000FF"/>
          </w:rPr>
          <w:t>86</w:t>
        </w:r>
      </w:hyperlink>
      <w:r>
        <w:t xml:space="preserve">, </w:t>
      </w:r>
      <w:hyperlink r:id="rId161">
        <w:r>
          <w:rPr>
            <w:color w:val="0000FF"/>
          </w:rPr>
          <w:t>87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881"/>
        <w:gridCol w:w="1860"/>
        <w:gridCol w:w="914"/>
        <w:gridCol w:w="1196"/>
        <w:gridCol w:w="748"/>
        <w:gridCol w:w="776"/>
        <w:gridCol w:w="791"/>
        <w:gridCol w:w="880"/>
        <w:gridCol w:w="880"/>
        <w:gridCol w:w="2305"/>
        <w:gridCol w:w="745"/>
        <w:gridCol w:w="880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Мокшанский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п. Мирный, ул. Совхозная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376,4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(электроснабжение), 2031 (газоснабжение), тепло-, водоснабжение, водоотведение индивидуальные,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Мокшанский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р.п. Мокшан, ул. 8 Марта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1 543,1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2021 - 2023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(электро-, газо-, водоснабжение, водоотведение, подвал), теплоснабжение индивидуальное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2021 - 2023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Мокшанский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р.п. Мокшан, ул. Садовая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208,3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86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Мокшанский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Рамзай, ул. Мичурина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1 006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 (водоотведение), 2038 (электро-, тепло-, газо-, водоснабжение,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Мокшанский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Рамзай, ул. Мичурина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873,9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2034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1.3.10. в </w:t>
      </w:r>
      <w:hyperlink r:id="rId162">
        <w:r>
          <w:rPr>
            <w:color w:val="0000FF"/>
          </w:rPr>
          <w:t>разделе "Нижнеломовский район" пункты 41</w:t>
        </w:r>
      </w:hyperlink>
      <w:r>
        <w:t xml:space="preserve">, </w:t>
      </w:r>
      <w:hyperlink r:id="rId163">
        <w:r>
          <w:rPr>
            <w:color w:val="0000FF"/>
          </w:rPr>
          <w:t>68</w:t>
        </w:r>
      </w:hyperlink>
      <w:r>
        <w:t xml:space="preserve">, </w:t>
      </w:r>
      <w:hyperlink r:id="rId164">
        <w:r>
          <w:rPr>
            <w:color w:val="0000FF"/>
          </w:rPr>
          <w:t>121</w:t>
        </w:r>
      </w:hyperlink>
      <w:r>
        <w:t xml:space="preserve">, </w:t>
      </w:r>
      <w:hyperlink r:id="rId165">
        <w:r>
          <w:rPr>
            <w:color w:val="0000FF"/>
          </w:rPr>
          <w:t>128</w:t>
        </w:r>
      </w:hyperlink>
      <w:r>
        <w:t xml:space="preserve">, </w:t>
      </w:r>
      <w:hyperlink r:id="rId166">
        <w:r>
          <w:rPr>
            <w:color w:val="0000FF"/>
          </w:rPr>
          <w:t>196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1"/>
        <w:gridCol w:w="1915"/>
        <w:gridCol w:w="1875"/>
        <w:gridCol w:w="918"/>
        <w:gridCol w:w="1190"/>
        <w:gridCol w:w="743"/>
        <w:gridCol w:w="773"/>
        <w:gridCol w:w="784"/>
        <w:gridCol w:w="876"/>
        <w:gridCol w:w="876"/>
        <w:gridCol w:w="2284"/>
        <w:gridCol w:w="739"/>
        <w:gridCol w:w="876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Нижнеломовский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Нижний Ломов, ул. Карла Либкнехта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3 002,2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2026 - 2028 (электро-, тепло-, газо-, водоснабжение, водоотведение,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Нижнеломовский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Нижний Ломов, ул. Маяковского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3 071,7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2025 - 2027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Нижнеломовский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Нижний Ломов, ул. Розы Люксембург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4 324,0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Нижнеломовский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Нижний Ломов, ул. Сергеева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2 587,6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 (водоснабжение), 2025 (теплоснабжение), 2030 - 2032 (водоотведение), 2027 (электро-, газоснабжение,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196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Нижнеломовский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Сорокино, ул. Шведская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852,3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1.3.11. в </w:t>
      </w:r>
      <w:hyperlink r:id="rId167">
        <w:r>
          <w:rPr>
            <w:color w:val="0000FF"/>
          </w:rPr>
          <w:t>разделе "Никольский район" пункт 47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2"/>
        <w:gridCol w:w="1884"/>
        <w:gridCol w:w="1871"/>
        <w:gridCol w:w="923"/>
        <w:gridCol w:w="1213"/>
        <w:gridCol w:w="757"/>
        <w:gridCol w:w="779"/>
        <w:gridCol w:w="803"/>
        <w:gridCol w:w="885"/>
        <w:gridCol w:w="885"/>
        <w:gridCol w:w="2209"/>
        <w:gridCol w:w="754"/>
        <w:gridCol w:w="885"/>
      </w:tblGrid>
      <w:tr w:rsidR="00C751AC"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Никольский район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Никольск, ул. Ленина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3 715,74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1986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2037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1.3.12. в </w:t>
      </w:r>
      <w:hyperlink r:id="rId168">
        <w:r>
          <w:rPr>
            <w:color w:val="0000FF"/>
          </w:rPr>
          <w:t>разделе</w:t>
        </w:r>
      </w:hyperlink>
      <w:r>
        <w:t xml:space="preserve"> "Пензенский район":</w:t>
      </w:r>
    </w:p>
    <w:p w:rsidR="00C751AC" w:rsidRDefault="00C751AC">
      <w:pPr>
        <w:pStyle w:val="ConsPlusNormal"/>
        <w:spacing w:before="220"/>
        <w:ind w:firstLine="540"/>
        <w:jc w:val="both"/>
      </w:pPr>
      <w:r>
        <w:t xml:space="preserve">1.3.12.1. </w:t>
      </w:r>
      <w:hyperlink r:id="rId169">
        <w:r>
          <w:rPr>
            <w:color w:val="0000FF"/>
          </w:rPr>
          <w:t>пункты 16</w:t>
        </w:r>
      </w:hyperlink>
      <w:r>
        <w:t xml:space="preserve">, </w:t>
      </w:r>
      <w:hyperlink r:id="rId170">
        <w:r>
          <w:rPr>
            <w:color w:val="0000FF"/>
          </w:rPr>
          <w:t>27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5"/>
        <w:gridCol w:w="1871"/>
        <w:gridCol w:w="1881"/>
        <w:gridCol w:w="913"/>
        <w:gridCol w:w="1196"/>
        <w:gridCol w:w="748"/>
        <w:gridCol w:w="776"/>
        <w:gridCol w:w="790"/>
        <w:gridCol w:w="879"/>
        <w:gridCol w:w="879"/>
        <w:gridCol w:w="2299"/>
        <w:gridCol w:w="744"/>
        <w:gridCol w:w="879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Пензенский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р.п. Золотаревка, ул. Ломаковой-Холодовой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585,6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1995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2025 (электроснабжение, водоотведение), 2035 (тепло-, газо-, водоснабжение, подвал)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Пензенский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р.п. Золотаревка, ул. Ломаковой-Холодовой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384,5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2026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1.3.12.2. </w:t>
      </w:r>
      <w:hyperlink r:id="rId171">
        <w:r>
          <w:rPr>
            <w:color w:val="0000FF"/>
          </w:rPr>
          <w:t>дополнить</w:t>
        </w:r>
      </w:hyperlink>
      <w:r>
        <w:t xml:space="preserve"> пунктом 39.1: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2"/>
        <w:gridCol w:w="1880"/>
        <w:gridCol w:w="1879"/>
        <w:gridCol w:w="912"/>
        <w:gridCol w:w="1203"/>
        <w:gridCol w:w="754"/>
        <w:gridCol w:w="778"/>
        <w:gridCol w:w="806"/>
        <w:gridCol w:w="883"/>
        <w:gridCol w:w="883"/>
        <w:gridCol w:w="2199"/>
        <w:gridCol w:w="778"/>
        <w:gridCol w:w="883"/>
      </w:tblGrid>
      <w:tr w:rsidR="00C751AC"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39.1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Пензенский район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 xml:space="preserve">с. Богословка, ул. </w:t>
            </w:r>
            <w:r>
              <w:lastRenderedPageBreak/>
              <w:t>Лазурная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2 962,8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2049</w:t>
            </w:r>
          </w:p>
        </w:tc>
        <w:tc>
          <w:tcPr>
            <w:tcW w:w="23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2049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2049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1.3.13. в </w:t>
      </w:r>
      <w:hyperlink r:id="rId172">
        <w:r>
          <w:rPr>
            <w:color w:val="0000FF"/>
          </w:rPr>
          <w:t>разделе "Сердобский район" пункты 166</w:t>
        </w:r>
      </w:hyperlink>
      <w:r>
        <w:t xml:space="preserve">, </w:t>
      </w:r>
      <w:hyperlink r:id="rId173">
        <w:r>
          <w:rPr>
            <w:color w:val="0000FF"/>
          </w:rPr>
          <w:t>209</w:t>
        </w:r>
      </w:hyperlink>
      <w:r>
        <w:t xml:space="preserve">, </w:t>
      </w:r>
      <w:hyperlink r:id="rId174">
        <w:r>
          <w:rPr>
            <w:color w:val="0000FF"/>
          </w:rPr>
          <w:t>210</w:t>
        </w:r>
      </w:hyperlink>
      <w:r>
        <w:t xml:space="preserve">, </w:t>
      </w:r>
      <w:hyperlink r:id="rId175">
        <w:r>
          <w:rPr>
            <w:color w:val="0000FF"/>
          </w:rPr>
          <w:t>282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5"/>
        <w:gridCol w:w="1873"/>
        <w:gridCol w:w="1888"/>
        <w:gridCol w:w="913"/>
        <w:gridCol w:w="1196"/>
        <w:gridCol w:w="748"/>
        <w:gridCol w:w="776"/>
        <w:gridCol w:w="791"/>
        <w:gridCol w:w="879"/>
        <w:gridCol w:w="879"/>
        <w:gridCol w:w="2278"/>
        <w:gridCol w:w="745"/>
        <w:gridCol w:w="879"/>
      </w:tblGrid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Сердобский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Сердобск, ул. Пушкина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662,1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Сердобский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Сердобск, ул. Циолковского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434,8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1949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2023 - 2025 (электро-, газоснабжение), водоснабжение, водоотведение - отказ от работ, теплоснабжение индивидуальное,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Сердобский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г. Сердобск, ул. Циолковского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433,3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1949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2023 - 2025 (электро-, газоснабжение), водоснабжение, водоотведение - отказ от работ, теплоснабжение индивидуальное, подвал отсутствует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2040 - 2042</w:t>
            </w:r>
          </w:p>
        </w:tc>
      </w:tr>
      <w:tr w:rsidR="00C751AC">
        <w:tc>
          <w:tcPr>
            <w:tcW w:w="73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Сердобский район</w:t>
            </w:r>
          </w:p>
        </w:tc>
        <w:tc>
          <w:tcPr>
            <w:tcW w:w="1928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с. Рощино, ул. Победы</w:t>
            </w:r>
          </w:p>
        </w:tc>
        <w:tc>
          <w:tcPr>
            <w:tcW w:w="96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729,7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850" w:type="dxa"/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2027 - 2029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232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794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2031</w:t>
            </w:r>
          </w:p>
        </w:tc>
      </w:tr>
    </w:tbl>
    <w:p w:rsidR="00C751AC" w:rsidRDefault="00C751AC">
      <w:pPr>
        <w:pStyle w:val="ConsPlusNormal"/>
        <w:jc w:val="right"/>
      </w:pPr>
      <w:r>
        <w:t>";</w:t>
      </w:r>
    </w:p>
    <w:p w:rsidR="00C751AC" w:rsidRDefault="00C751AC">
      <w:pPr>
        <w:pStyle w:val="ConsPlusNormal"/>
        <w:ind w:firstLine="540"/>
        <w:jc w:val="both"/>
      </w:pPr>
      <w:r>
        <w:t xml:space="preserve">1.3.14. в </w:t>
      </w:r>
      <w:hyperlink r:id="rId176">
        <w:r>
          <w:rPr>
            <w:color w:val="0000FF"/>
          </w:rPr>
          <w:t>разделе "Шемышейский район" пункт 33</w:t>
        </w:r>
      </w:hyperlink>
      <w:r>
        <w:t xml:space="preserve"> изложить в новой редакции:</w:t>
      </w:r>
    </w:p>
    <w:p w:rsidR="00C751AC" w:rsidRDefault="00C751AC">
      <w:pPr>
        <w:pStyle w:val="ConsPlusNormal"/>
        <w:spacing w:before="220"/>
      </w:pPr>
      <w:r>
        <w:t>"</w:t>
      </w:r>
    </w:p>
    <w:p w:rsidR="00C751AC" w:rsidRDefault="00C751AC">
      <w:pPr>
        <w:pStyle w:val="ConsPlusNormal"/>
        <w:spacing w:after="1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896"/>
        <w:gridCol w:w="1882"/>
        <w:gridCol w:w="913"/>
        <w:gridCol w:w="1195"/>
        <w:gridCol w:w="748"/>
        <w:gridCol w:w="775"/>
        <w:gridCol w:w="790"/>
        <w:gridCol w:w="879"/>
        <w:gridCol w:w="879"/>
        <w:gridCol w:w="2276"/>
        <w:gridCol w:w="744"/>
        <w:gridCol w:w="879"/>
      </w:tblGrid>
      <w:tr w:rsidR="00C751AC"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lastRenderedPageBreak/>
              <w:t>33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Шемышейский район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р.п. Шемышейка, ул. Свердлова</w:t>
            </w:r>
          </w:p>
        </w:tc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733,0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</w:pP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2024 - 2025</w:t>
            </w:r>
          </w:p>
        </w:tc>
        <w:tc>
          <w:tcPr>
            <w:tcW w:w="23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2029 (водоснабжение, водоотведение), 2036 (электро-, тепло-, газоснабжение, подвал)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51AC" w:rsidRDefault="00C751AC">
            <w:pPr>
              <w:pStyle w:val="ConsPlusNormal"/>
              <w:jc w:val="center"/>
            </w:pPr>
            <w:r>
              <w:t>2024 - 2025</w:t>
            </w:r>
          </w:p>
        </w:tc>
      </w:tr>
    </w:tbl>
    <w:p w:rsidR="00C751AC" w:rsidRDefault="00C751AC">
      <w:pPr>
        <w:pStyle w:val="ConsPlusNormal"/>
        <w:jc w:val="right"/>
      </w:pPr>
      <w:r>
        <w:t>".</w:t>
      </w:r>
    </w:p>
    <w:p w:rsidR="00C751AC" w:rsidRDefault="00C751AC">
      <w:pPr>
        <w:pStyle w:val="ConsPlusNormal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:rsidR="00C751AC" w:rsidRDefault="00C751AC">
      <w:pPr>
        <w:pStyle w:val="ConsPlusNormal"/>
        <w:spacing w:before="220"/>
        <w:ind w:firstLine="540"/>
        <w:jc w:val="both"/>
      </w:pPr>
      <w:r>
        <w:t>3. Настоящее постановление опубликовать в газете "Пензенские губернские ведомости" и разместить (опубликовать) на "Официальном интернет-портале правовой информации" (</w:t>
      </w:r>
      <w:hyperlink r:id="rId177">
        <w:r>
          <w:rPr>
            <w:color w:val="0000FF"/>
          </w:rPr>
          <w:t>www.pravo.gov.ru</w:t>
        </w:r>
      </w:hyperlink>
      <w:r>
        <w:t>) и на официальном сайте Правительства Пензенской области в информационно-телекоммуникационной сети "Интернет".</w:t>
      </w:r>
    </w:p>
    <w:p w:rsidR="00C751AC" w:rsidRDefault="00C751AC">
      <w:pPr>
        <w:pStyle w:val="ConsPlusNormal"/>
        <w:spacing w:before="220"/>
        <w:ind w:firstLine="540"/>
        <w:jc w:val="both"/>
      </w:pPr>
      <w:r>
        <w:t>4. Контроль за исполнением настоящего постановления возложить на заместителя Председателя Правительства Пензенской области, координирующего вопросы формирования и реализации государственной политики в области жилищно-коммунального хозяйства.</w:t>
      </w:r>
    </w:p>
    <w:p w:rsidR="00C751AC" w:rsidRDefault="00C751AC">
      <w:pPr>
        <w:pStyle w:val="ConsPlusNormal"/>
        <w:ind w:firstLine="540"/>
        <w:jc w:val="both"/>
      </w:pPr>
    </w:p>
    <w:p w:rsidR="00C751AC" w:rsidRDefault="00C751AC">
      <w:pPr>
        <w:pStyle w:val="ConsPlusNormal"/>
        <w:jc w:val="right"/>
      </w:pPr>
      <w:r>
        <w:t>Председатель Правительства</w:t>
      </w:r>
    </w:p>
    <w:p w:rsidR="00C751AC" w:rsidRDefault="00C751AC">
      <w:pPr>
        <w:pStyle w:val="ConsPlusNormal"/>
        <w:jc w:val="right"/>
      </w:pPr>
      <w:r>
        <w:t>Пензенской области</w:t>
      </w:r>
    </w:p>
    <w:p w:rsidR="00C751AC" w:rsidRDefault="00C751AC">
      <w:pPr>
        <w:pStyle w:val="ConsPlusNormal"/>
        <w:jc w:val="right"/>
      </w:pPr>
      <w:r>
        <w:t>Н.П.СИМОНОВ</w:t>
      </w:r>
    </w:p>
    <w:p w:rsidR="00C751AC" w:rsidRDefault="00C751AC">
      <w:pPr>
        <w:pStyle w:val="ConsPlusNormal"/>
        <w:ind w:firstLine="540"/>
        <w:jc w:val="both"/>
      </w:pPr>
    </w:p>
    <w:p w:rsidR="00C751AC" w:rsidRDefault="00C751AC">
      <w:pPr>
        <w:pStyle w:val="ConsPlusNormal"/>
        <w:ind w:firstLine="540"/>
        <w:jc w:val="both"/>
      </w:pPr>
    </w:p>
    <w:p w:rsidR="00C751AC" w:rsidRDefault="00C751A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32C48" w:rsidRDefault="00C751AC">
      <w:bookmarkStart w:id="0" w:name="_GoBack"/>
      <w:bookmarkEnd w:id="0"/>
    </w:p>
    <w:sectPr w:rsidR="00732C48" w:rsidSect="00AD158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1AC"/>
    <w:rsid w:val="004D23A1"/>
    <w:rsid w:val="00A56BB4"/>
    <w:rsid w:val="00C7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945382-FB3B-46FA-AE8C-4C10BEFB6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51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751A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751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751A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751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751A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751A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751A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21&amp;n=219122&amp;dst=115963" TargetMode="External"/><Relationship Id="rId117" Type="http://schemas.openxmlformats.org/officeDocument/2006/relationships/hyperlink" Target="https://login.consultant.ru/link/?req=doc&amp;base=RLAW021&amp;n=219122&amp;dst=120441" TargetMode="External"/><Relationship Id="rId21" Type="http://schemas.openxmlformats.org/officeDocument/2006/relationships/hyperlink" Target="https://login.consultant.ru/link/?req=doc&amp;base=RLAW021&amp;n=219122&amp;dst=116427" TargetMode="External"/><Relationship Id="rId42" Type="http://schemas.openxmlformats.org/officeDocument/2006/relationships/hyperlink" Target="https://login.consultant.ru/link/?req=doc&amp;base=RLAW021&amp;n=219122&amp;dst=100107" TargetMode="External"/><Relationship Id="rId47" Type="http://schemas.openxmlformats.org/officeDocument/2006/relationships/hyperlink" Target="https://login.consultant.ru/link/?req=doc&amp;base=RLAW021&amp;n=219122&amp;dst=120845" TargetMode="External"/><Relationship Id="rId63" Type="http://schemas.openxmlformats.org/officeDocument/2006/relationships/hyperlink" Target="https://login.consultant.ru/link/?req=doc&amp;base=RLAW021&amp;n=219122&amp;dst=116496" TargetMode="External"/><Relationship Id="rId68" Type="http://schemas.openxmlformats.org/officeDocument/2006/relationships/hyperlink" Target="https://login.consultant.ru/link/?req=doc&amp;base=RLAW021&amp;n=219122&amp;dst=120854" TargetMode="External"/><Relationship Id="rId84" Type="http://schemas.openxmlformats.org/officeDocument/2006/relationships/hyperlink" Target="https://login.consultant.ru/link/?req=doc&amp;base=RLAW021&amp;n=219122&amp;dst=120861" TargetMode="External"/><Relationship Id="rId89" Type="http://schemas.openxmlformats.org/officeDocument/2006/relationships/hyperlink" Target="https://login.consultant.ru/link/?req=doc&amp;base=RLAW021&amp;n=219122&amp;dst=119112" TargetMode="External"/><Relationship Id="rId112" Type="http://schemas.openxmlformats.org/officeDocument/2006/relationships/hyperlink" Target="https://login.consultant.ru/link/?req=doc&amp;base=RLAW021&amp;n=219122&amp;dst=120870" TargetMode="External"/><Relationship Id="rId133" Type="http://schemas.openxmlformats.org/officeDocument/2006/relationships/hyperlink" Target="https://login.consultant.ru/link/?req=doc&amp;base=RLAW021&amp;n=219122&amp;dst=120765" TargetMode="External"/><Relationship Id="rId138" Type="http://schemas.openxmlformats.org/officeDocument/2006/relationships/hyperlink" Target="https://login.consultant.ru/link/?req=doc&amp;base=RLAW021&amp;n=219122&amp;dst=100108" TargetMode="External"/><Relationship Id="rId154" Type="http://schemas.openxmlformats.org/officeDocument/2006/relationships/hyperlink" Target="https://login.consultant.ru/link/?req=doc&amp;base=RLAW021&amp;n=219122&amp;dst=119181" TargetMode="External"/><Relationship Id="rId159" Type="http://schemas.openxmlformats.org/officeDocument/2006/relationships/hyperlink" Target="https://login.consultant.ru/link/?req=doc&amp;base=RLAW021&amp;n=219122&amp;dst=120878" TargetMode="External"/><Relationship Id="rId175" Type="http://schemas.openxmlformats.org/officeDocument/2006/relationships/hyperlink" Target="https://login.consultant.ru/link/?req=doc&amp;base=RLAW021&amp;n=219122&amp;dst=120884" TargetMode="External"/><Relationship Id="rId170" Type="http://schemas.openxmlformats.org/officeDocument/2006/relationships/hyperlink" Target="https://login.consultant.ru/link/?req=doc&amp;base=RLAW021&amp;n=219122&amp;dst=116843" TargetMode="External"/><Relationship Id="rId16" Type="http://schemas.openxmlformats.org/officeDocument/2006/relationships/hyperlink" Target="https://login.consultant.ru/link/?req=doc&amp;base=RLAW021&amp;n=219122&amp;dst=120835" TargetMode="External"/><Relationship Id="rId107" Type="http://schemas.openxmlformats.org/officeDocument/2006/relationships/hyperlink" Target="https://login.consultant.ru/link/?req=doc&amp;base=RLAW021&amp;n=219122&amp;dst=113669" TargetMode="External"/><Relationship Id="rId11" Type="http://schemas.openxmlformats.org/officeDocument/2006/relationships/hyperlink" Target="https://login.consultant.ru/link/?req=doc&amp;base=RLAW021&amp;n=219122&amp;dst=118497" TargetMode="External"/><Relationship Id="rId32" Type="http://schemas.openxmlformats.org/officeDocument/2006/relationships/hyperlink" Target="https://login.consultant.ru/link/?req=doc&amp;base=RLAW021&amp;n=219122&amp;dst=118854" TargetMode="External"/><Relationship Id="rId37" Type="http://schemas.openxmlformats.org/officeDocument/2006/relationships/hyperlink" Target="https://login.consultant.ru/link/?req=doc&amp;base=RLAW021&amp;n=219122&amp;dst=100107" TargetMode="External"/><Relationship Id="rId53" Type="http://schemas.openxmlformats.org/officeDocument/2006/relationships/hyperlink" Target="https://login.consultant.ru/link/?req=doc&amp;base=RLAW021&amp;n=219122&amp;dst=120848" TargetMode="External"/><Relationship Id="rId58" Type="http://schemas.openxmlformats.org/officeDocument/2006/relationships/hyperlink" Target="https://login.consultant.ru/link/?req=doc&amp;base=RLAW021&amp;n=219122&amp;dst=119084" TargetMode="External"/><Relationship Id="rId74" Type="http://schemas.openxmlformats.org/officeDocument/2006/relationships/hyperlink" Target="https://login.consultant.ru/link/?req=doc&amp;base=RLAW021&amp;n=219122&amp;dst=114602" TargetMode="External"/><Relationship Id="rId79" Type="http://schemas.openxmlformats.org/officeDocument/2006/relationships/hyperlink" Target="https://login.consultant.ru/link/?req=doc&amp;base=RLAW021&amp;n=219122&amp;dst=120858" TargetMode="External"/><Relationship Id="rId102" Type="http://schemas.openxmlformats.org/officeDocument/2006/relationships/hyperlink" Target="https://login.consultant.ru/link/?req=doc&amp;base=RLAW021&amp;n=219122&amp;dst=118025" TargetMode="External"/><Relationship Id="rId123" Type="http://schemas.openxmlformats.org/officeDocument/2006/relationships/hyperlink" Target="https://login.consultant.ru/link/?req=doc&amp;base=RLAW021&amp;n=219122&amp;dst=120872" TargetMode="External"/><Relationship Id="rId128" Type="http://schemas.openxmlformats.org/officeDocument/2006/relationships/hyperlink" Target="https://login.consultant.ru/link/?req=doc&amp;base=RLAW021&amp;n=219122&amp;dst=119149" TargetMode="External"/><Relationship Id="rId144" Type="http://schemas.openxmlformats.org/officeDocument/2006/relationships/hyperlink" Target="https://login.consultant.ru/link/?req=doc&amp;base=RLAW021&amp;n=219122&amp;dst=118661" TargetMode="External"/><Relationship Id="rId149" Type="http://schemas.openxmlformats.org/officeDocument/2006/relationships/hyperlink" Target="https://login.consultant.ru/link/?req=doc&amp;base=RLAW021&amp;n=219122&amp;dst=120877" TargetMode="External"/><Relationship Id="rId5" Type="http://schemas.openxmlformats.org/officeDocument/2006/relationships/hyperlink" Target="https://login.consultant.ru/link/?req=doc&amp;base=RLAW021&amp;n=216971" TargetMode="External"/><Relationship Id="rId90" Type="http://schemas.openxmlformats.org/officeDocument/2006/relationships/hyperlink" Target="https://login.consultant.ru/link/?req=doc&amp;base=RLAW021&amp;n=219122&amp;dst=120864" TargetMode="External"/><Relationship Id="rId95" Type="http://schemas.openxmlformats.org/officeDocument/2006/relationships/hyperlink" Target="https://login.consultant.ru/link/?req=doc&amp;base=RLAW021&amp;n=219122&amp;dst=120697" TargetMode="External"/><Relationship Id="rId160" Type="http://schemas.openxmlformats.org/officeDocument/2006/relationships/hyperlink" Target="https://login.consultant.ru/link/?req=doc&amp;base=RLAW021&amp;n=219122&amp;dst=120879" TargetMode="External"/><Relationship Id="rId165" Type="http://schemas.openxmlformats.org/officeDocument/2006/relationships/hyperlink" Target="https://login.consultant.ru/link/?req=doc&amp;base=RLAW021&amp;n=219122&amp;dst=118362" TargetMode="External"/><Relationship Id="rId22" Type="http://schemas.openxmlformats.org/officeDocument/2006/relationships/hyperlink" Target="https://login.consultant.ru/link/?req=doc&amp;base=RLAW021&amp;n=219122&amp;dst=116428" TargetMode="External"/><Relationship Id="rId27" Type="http://schemas.openxmlformats.org/officeDocument/2006/relationships/hyperlink" Target="https://login.consultant.ru/link/?req=doc&amp;base=RLAW021&amp;n=219122&amp;dst=115558" TargetMode="External"/><Relationship Id="rId43" Type="http://schemas.openxmlformats.org/officeDocument/2006/relationships/hyperlink" Target="https://login.consultant.ru/link/?req=doc&amp;base=RLAW021&amp;n=219122&amp;dst=100108" TargetMode="External"/><Relationship Id="rId48" Type="http://schemas.openxmlformats.org/officeDocument/2006/relationships/hyperlink" Target="https://login.consultant.ru/link/?req=doc&amp;base=RLAW021&amp;n=219122&amp;dst=115199" TargetMode="External"/><Relationship Id="rId64" Type="http://schemas.openxmlformats.org/officeDocument/2006/relationships/hyperlink" Target="https://login.consultant.ru/link/?req=doc&amp;base=RLAW021&amp;n=219122&amp;dst=120852" TargetMode="External"/><Relationship Id="rId69" Type="http://schemas.openxmlformats.org/officeDocument/2006/relationships/hyperlink" Target="https://login.consultant.ru/link/?req=doc&amp;base=RLAW021&amp;n=219122&amp;dst=120417" TargetMode="External"/><Relationship Id="rId113" Type="http://schemas.openxmlformats.org/officeDocument/2006/relationships/hyperlink" Target="https://login.consultant.ru/link/?req=doc&amp;base=RLAW021&amp;n=219122&amp;dst=116564" TargetMode="External"/><Relationship Id="rId118" Type="http://schemas.openxmlformats.org/officeDocument/2006/relationships/hyperlink" Target="https://login.consultant.ru/link/?req=doc&amp;base=RLAW021&amp;n=219122&amp;dst=117526" TargetMode="External"/><Relationship Id="rId134" Type="http://schemas.openxmlformats.org/officeDocument/2006/relationships/hyperlink" Target="https://login.consultant.ru/link/?req=doc&amp;base=RLAW021&amp;n=219122&amp;dst=116253" TargetMode="External"/><Relationship Id="rId139" Type="http://schemas.openxmlformats.org/officeDocument/2006/relationships/hyperlink" Target="https://login.consultant.ru/link/?req=doc&amp;base=RLAW021&amp;n=219122&amp;dst=120873" TargetMode="External"/><Relationship Id="rId80" Type="http://schemas.openxmlformats.org/officeDocument/2006/relationships/hyperlink" Target="https://login.consultant.ru/link/?req=doc&amp;base=RLAW021&amp;n=219122&amp;dst=120859" TargetMode="External"/><Relationship Id="rId85" Type="http://schemas.openxmlformats.org/officeDocument/2006/relationships/hyperlink" Target="https://login.consultant.ru/link/?req=doc&amp;base=RLAW021&amp;n=219122&amp;dst=120862" TargetMode="External"/><Relationship Id="rId150" Type="http://schemas.openxmlformats.org/officeDocument/2006/relationships/hyperlink" Target="https://login.consultant.ru/link/?req=doc&amp;base=RLAW021&amp;n=219122&amp;dst=118075" TargetMode="External"/><Relationship Id="rId155" Type="http://schemas.openxmlformats.org/officeDocument/2006/relationships/hyperlink" Target="https://login.consultant.ru/link/?req=doc&amp;base=RLAW021&amp;n=219122&amp;dst=119182" TargetMode="External"/><Relationship Id="rId171" Type="http://schemas.openxmlformats.org/officeDocument/2006/relationships/hyperlink" Target="https://login.consultant.ru/link/?req=doc&amp;base=RLAW021&amp;n=219122&amp;dst=100125" TargetMode="External"/><Relationship Id="rId176" Type="http://schemas.openxmlformats.org/officeDocument/2006/relationships/hyperlink" Target="https://login.consultant.ru/link/?req=doc&amp;base=RLAW021&amp;n=219122&amp;dst=119861" TargetMode="External"/><Relationship Id="rId12" Type="http://schemas.openxmlformats.org/officeDocument/2006/relationships/hyperlink" Target="https://login.consultant.ru/link/?req=doc&amp;base=RLAW021&amp;n=219122&amp;dst=120832" TargetMode="External"/><Relationship Id="rId17" Type="http://schemas.openxmlformats.org/officeDocument/2006/relationships/hyperlink" Target="https://login.consultant.ru/link/?req=doc&amp;base=RLAW021&amp;n=219122&amp;dst=120836" TargetMode="External"/><Relationship Id="rId33" Type="http://schemas.openxmlformats.org/officeDocument/2006/relationships/hyperlink" Target="https://login.consultant.ru/link/?req=doc&amp;base=RLAW021&amp;n=219122&amp;dst=118530" TargetMode="External"/><Relationship Id="rId38" Type="http://schemas.openxmlformats.org/officeDocument/2006/relationships/hyperlink" Target="https://login.consultant.ru/link/?req=doc&amp;base=RLAW021&amp;n=219122&amp;dst=120395" TargetMode="External"/><Relationship Id="rId59" Type="http://schemas.openxmlformats.org/officeDocument/2006/relationships/hyperlink" Target="https://login.consultant.ru/link/?req=doc&amp;base=RLAW021&amp;n=219122&amp;dst=120849" TargetMode="External"/><Relationship Id="rId103" Type="http://schemas.openxmlformats.org/officeDocument/2006/relationships/hyperlink" Target="https://login.consultant.ru/link/?req=doc&amp;base=RLAW021&amp;n=219122&amp;dst=116547" TargetMode="External"/><Relationship Id="rId108" Type="http://schemas.openxmlformats.org/officeDocument/2006/relationships/hyperlink" Target="https://login.consultant.ru/link/?req=doc&amp;base=RLAW021&amp;n=219122&amp;dst=101542" TargetMode="External"/><Relationship Id="rId124" Type="http://schemas.openxmlformats.org/officeDocument/2006/relationships/hyperlink" Target="https://login.consultant.ru/link/?req=doc&amp;base=RLAW021&amp;n=219122&amp;dst=120105" TargetMode="External"/><Relationship Id="rId129" Type="http://schemas.openxmlformats.org/officeDocument/2006/relationships/hyperlink" Target="https://login.consultant.ru/link/?req=doc&amp;base=RLAW021&amp;n=219122&amp;dst=118642" TargetMode="External"/><Relationship Id="rId54" Type="http://schemas.openxmlformats.org/officeDocument/2006/relationships/hyperlink" Target="https://login.consultant.ru/link/?req=doc&amp;base=RLAW021&amp;n=219122&amp;dst=113063" TargetMode="External"/><Relationship Id="rId70" Type="http://schemas.openxmlformats.org/officeDocument/2006/relationships/hyperlink" Target="https://login.consultant.ru/link/?req=doc&amp;base=RLAW021&amp;n=219122&amp;dst=119100" TargetMode="External"/><Relationship Id="rId75" Type="http://schemas.openxmlformats.org/officeDocument/2006/relationships/hyperlink" Target="https://login.consultant.ru/link/?req=doc&amp;base=RLAW021&amp;n=219122&amp;dst=120856" TargetMode="External"/><Relationship Id="rId91" Type="http://schemas.openxmlformats.org/officeDocument/2006/relationships/hyperlink" Target="https://login.consultant.ru/link/?req=doc&amp;base=RLAW021&amp;n=219122&amp;dst=117269" TargetMode="External"/><Relationship Id="rId96" Type="http://schemas.openxmlformats.org/officeDocument/2006/relationships/hyperlink" Target="https://login.consultant.ru/link/?req=doc&amp;base=RLAW021&amp;n=219122&amp;dst=100890" TargetMode="External"/><Relationship Id="rId140" Type="http://schemas.openxmlformats.org/officeDocument/2006/relationships/hyperlink" Target="https://login.consultant.ru/link/?req=doc&amp;base=RLAW021&amp;n=219122&amp;dst=120874" TargetMode="External"/><Relationship Id="rId145" Type="http://schemas.openxmlformats.org/officeDocument/2006/relationships/hyperlink" Target="https://login.consultant.ru/link/?req=doc&amp;base=RLAW021&amp;n=219122&amp;dst=118066" TargetMode="External"/><Relationship Id="rId161" Type="http://schemas.openxmlformats.org/officeDocument/2006/relationships/hyperlink" Target="https://login.consultant.ru/link/?req=doc&amp;base=RLAW021&amp;n=219122&amp;dst=102090" TargetMode="External"/><Relationship Id="rId166" Type="http://schemas.openxmlformats.org/officeDocument/2006/relationships/hyperlink" Target="https://login.consultant.ru/link/?req=doc&amp;base=RLAW021&amp;n=219122&amp;dst=12088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21&amp;n=220001" TargetMode="External"/><Relationship Id="rId23" Type="http://schemas.openxmlformats.org/officeDocument/2006/relationships/hyperlink" Target="https://login.consultant.ru/link/?req=doc&amp;base=RLAW021&amp;n=219122&amp;dst=120838" TargetMode="External"/><Relationship Id="rId28" Type="http://schemas.openxmlformats.org/officeDocument/2006/relationships/hyperlink" Target="https://login.consultant.ru/link/?req=doc&amp;base=RLAW021&amp;n=219122&amp;dst=116446" TargetMode="External"/><Relationship Id="rId49" Type="http://schemas.openxmlformats.org/officeDocument/2006/relationships/hyperlink" Target="https://login.consultant.ru/link/?req=doc&amp;base=RLAW021&amp;n=219122&amp;dst=115201" TargetMode="External"/><Relationship Id="rId114" Type="http://schemas.openxmlformats.org/officeDocument/2006/relationships/hyperlink" Target="https://login.consultant.ru/link/?req=doc&amp;base=RLAW021&amp;n=219122&amp;dst=120082" TargetMode="External"/><Relationship Id="rId119" Type="http://schemas.openxmlformats.org/officeDocument/2006/relationships/hyperlink" Target="https://login.consultant.ru/link/?req=doc&amp;base=RLAW021&amp;n=219122&amp;dst=114202" TargetMode="External"/><Relationship Id="rId10" Type="http://schemas.openxmlformats.org/officeDocument/2006/relationships/hyperlink" Target="https://login.consultant.ru/link/?req=doc&amp;base=RLAW021&amp;n=219122&amp;dst=100099" TargetMode="External"/><Relationship Id="rId31" Type="http://schemas.openxmlformats.org/officeDocument/2006/relationships/hyperlink" Target="https://login.consultant.ru/link/?req=doc&amp;base=RLAW021&amp;n=219122&amp;dst=101645" TargetMode="External"/><Relationship Id="rId44" Type="http://schemas.openxmlformats.org/officeDocument/2006/relationships/hyperlink" Target="https://login.consultant.ru/link/?req=doc&amp;base=RLAW021&amp;n=219122&amp;dst=120842" TargetMode="External"/><Relationship Id="rId52" Type="http://schemas.openxmlformats.org/officeDocument/2006/relationships/hyperlink" Target="https://login.consultant.ru/link/?req=doc&amp;base=RLAW021&amp;n=219122&amp;dst=120847" TargetMode="External"/><Relationship Id="rId60" Type="http://schemas.openxmlformats.org/officeDocument/2006/relationships/hyperlink" Target="https://login.consultant.ru/link/?req=doc&amp;base=RLAW021&amp;n=219122&amp;dst=120850" TargetMode="External"/><Relationship Id="rId65" Type="http://schemas.openxmlformats.org/officeDocument/2006/relationships/hyperlink" Target="https://login.consultant.ru/link/?req=doc&amp;base=RLAW021&amp;n=219122&amp;dst=120009" TargetMode="External"/><Relationship Id="rId73" Type="http://schemas.openxmlformats.org/officeDocument/2006/relationships/hyperlink" Target="https://login.consultant.ru/link/?req=doc&amp;base=RLAW021&amp;n=219122&amp;dst=120855" TargetMode="External"/><Relationship Id="rId78" Type="http://schemas.openxmlformats.org/officeDocument/2006/relationships/hyperlink" Target="https://login.consultant.ru/link/?req=doc&amp;base=RLAW021&amp;n=219122&amp;dst=120021" TargetMode="External"/><Relationship Id="rId81" Type="http://schemas.openxmlformats.org/officeDocument/2006/relationships/hyperlink" Target="https://login.consultant.ru/link/?req=doc&amp;base=RLAW021&amp;n=219122&amp;dst=116518" TargetMode="External"/><Relationship Id="rId86" Type="http://schemas.openxmlformats.org/officeDocument/2006/relationships/hyperlink" Target="https://login.consultant.ru/link/?req=doc&amp;base=RLAW021&amp;n=219122&amp;dst=120863" TargetMode="External"/><Relationship Id="rId94" Type="http://schemas.openxmlformats.org/officeDocument/2006/relationships/hyperlink" Target="https://login.consultant.ru/link/?req=doc&amp;base=RLAW021&amp;n=219122&amp;dst=120865" TargetMode="External"/><Relationship Id="rId99" Type="http://schemas.openxmlformats.org/officeDocument/2006/relationships/hyperlink" Target="https://login.consultant.ru/link/?req=doc&amp;base=RLAW021&amp;n=219122&amp;dst=120430" TargetMode="External"/><Relationship Id="rId101" Type="http://schemas.openxmlformats.org/officeDocument/2006/relationships/hyperlink" Target="https://login.consultant.ru/link/?req=doc&amp;base=RLAW021&amp;n=219122&amp;dst=101539" TargetMode="External"/><Relationship Id="rId122" Type="http://schemas.openxmlformats.org/officeDocument/2006/relationships/hyperlink" Target="https://login.consultant.ru/link/?req=doc&amp;base=RLAW021&amp;n=219122&amp;dst=119706" TargetMode="External"/><Relationship Id="rId130" Type="http://schemas.openxmlformats.org/officeDocument/2006/relationships/hyperlink" Target="https://login.consultant.ru/link/?req=doc&amp;base=RLAW021&amp;n=219122&amp;dst=116598" TargetMode="External"/><Relationship Id="rId135" Type="http://schemas.openxmlformats.org/officeDocument/2006/relationships/hyperlink" Target="https://login.consultant.ru/link/?req=doc&amp;base=RLAW021&amp;n=219122&amp;dst=117318" TargetMode="External"/><Relationship Id="rId143" Type="http://schemas.openxmlformats.org/officeDocument/2006/relationships/hyperlink" Target="https://login.consultant.ru/link/?req=doc&amp;base=RLAW021&amp;n=219122&amp;dst=118336" TargetMode="External"/><Relationship Id="rId148" Type="http://schemas.openxmlformats.org/officeDocument/2006/relationships/hyperlink" Target="https://login.consultant.ru/link/?req=doc&amp;base=RLAW021&amp;n=219122&amp;dst=118665" TargetMode="External"/><Relationship Id="rId151" Type="http://schemas.openxmlformats.org/officeDocument/2006/relationships/hyperlink" Target="https://login.consultant.ru/link/?req=doc&amp;base=RLAW021&amp;n=219122&amp;dst=113704" TargetMode="External"/><Relationship Id="rId156" Type="http://schemas.openxmlformats.org/officeDocument/2006/relationships/hyperlink" Target="https://login.consultant.ru/link/?req=doc&amp;base=RLAW021&amp;n=219122&amp;dst=119826" TargetMode="External"/><Relationship Id="rId164" Type="http://schemas.openxmlformats.org/officeDocument/2006/relationships/hyperlink" Target="https://login.consultant.ru/link/?req=doc&amp;base=RLAW021&amp;n=219122&amp;dst=120506" TargetMode="External"/><Relationship Id="rId169" Type="http://schemas.openxmlformats.org/officeDocument/2006/relationships/hyperlink" Target="https://login.consultant.ru/link/?req=doc&amp;base=RLAW021&amp;n=219122&amp;dst=120882" TargetMode="External"/><Relationship Id="rId177" Type="http://schemas.openxmlformats.org/officeDocument/2006/relationships/hyperlink" Target="http://pravo.gov.ru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21&amp;n=219122&amp;dst=120610" TargetMode="External"/><Relationship Id="rId172" Type="http://schemas.openxmlformats.org/officeDocument/2006/relationships/hyperlink" Target="https://login.consultant.ru/link/?req=doc&amp;base=RLAW021&amp;n=219122&amp;dst=120883" TargetMode="External"/><Relationship Id="rId13" Type="http://schemas.openxmlformats.org/officeDocument/2006/relationships/hyperlink" Target="https://login.consultant.ru/link/?req=doc&amp;base=RLAW021&amp;n=219122&amp;dst=116899" TargetMode="External"/><Relationship Id="rId18" Type="http://schemas.openxmlformats.org/officeDocument/2006/relationships/hyperlink" Target="https://login.consultant.ru/link/?req=doc&amp;base=RLAW021&amp;n=219122&amp;dst=120837" TargetMode="External"/><Relationship Id="rId39" Type="http://schemas.openxmlformats.org/officeDocument/2006/relationships/hyperlink" Target="https://login.consultant.ru/link/?req=doc&amp;base=RLAW021&amp;n=219122&amp;dst=120840" TargetMode="External"/><Relationship Id="rId109" Type="http://schemas.openxmlformats.org/officeDocument/2006/relationships/hyperlink" Target="https://login.consultant.ru/link/?req=doc&amp;base=RLAW021&amp;n=219122&amp;dst=100653" TargetMode="External"/><Relationship Id="rId34" Type="http://schemas.openxmlformats.org/officeDocument/2006/relationships/hyperlink" Target="https://login.consultant.ru/link/?req=doc&amp;base=RLAW021&amp;n=219122&amp;dst=118231" TargetMode="External"/><Relationship Id="rId50" Type="http://schemas.openxmlformats.org/officeDocument/2006/relationships/hyperlink" Target="https://login.consultant.ru/link/?req=doc&amp;base=RLAW021&amp;n=219122&amp;dst=117975" TargetMode="External"/><Relationship Id="rId55" Type="http://schemas.openxmlformats.org/officeDocument/2006/relationships/hyperlink" Target="https://login.consultant.ru/link/?req=doc&amp;base=RLAW021&amp;n=219122&amp;dst=119495" TargetMode="External"/><Relationship Id="rId76" Type="http://schemas.openxmlformats.org/officeDocument/2006/relationships/hyperlink" Target="https://login.consultant.ru/link/?req=doc&amp;base=RLAW021&amp;n=219122&amp;dst=101529" TargetMode="External"/><Relationship Id="rId97" Type="http://schemas.openxmlformats.org/officeDocument/2006/relationships/hyperlink" Target="https://login.consultant.ru/link/?req=doc&amp;base=RLAW021&amp;n=219122&amp;dst=120866" TargetMode="External"/><Relationship Id="rId104" Type="http://schemas.openxmlformats.org/officeDocument/2006/relationships/hyperlink" Target="https://login.consultant.ru/link/?req=doc&amp;base=RLAW021&amp;n=219122&amp;dst=120868" TargetMode="External"/><Relationship Id="rId120" Type="http://schemas.openxmlformats.org/officeDocument/2006/relationships/hyperlink" Target="https://login.consultant.ru/link/?req=doc&amp;base=RLAW021&amp;n=219122&amp;dst=120871" TargetMode="External"/><Relationship Id="rId125" Type="http://schemas.openxmlformats.org/officeDocument/2006/relationships/hyperlink" Target="https://login.consultant.ru/link/?req=doc&amp;base=RLAW021&amp;n=219122&amp;dst=120447" TargetMode="External"/><Relationship Id="rId141" Type="http://schemas.openxmlformats.org/officeDocument/2006/relationships/hyperlink" Target="https://login.consultant.ru/link/?req=doc&amp;base=RLAW021&amp;n=219122&amp;dst=120875" TargetMode="External"/><Relationship Id="rId146" Type="http://schemas.openxmlformats.org/officeDocument/2006/relationships/hyperlink" Target="https://login.consultant.ru/link/?req=doc&amp;base=RLAW021&amp;n=219122&amp;dst=120876" TargetMode="External"/><Relationship Id="rId167" Type="http://schemas.openxmlformats.org/officeDocument/2006/relationships/hyperlink" Target="https://login.consultant.ru/link/?req=doc&amp;base=RLAW021&amp;n=219122&amp;dst=120881" TargetMode="External"/><Relationship Id="rId7" Type="http://schemas.openxmlformats.org/officeDocument/2006/relationships/hyperlink" Target="https://login.consultant.ru/link/?req=doc&amp;base=RLAW021&amp;n=219122&amp;dst=100011" TargetMode="External"/><Relationship Id="rId71" Type="http://schemas.openxmlformats.org/officeDocument/2006/relationships/hyperlink" Target="https://login.consultant.ru/link/?req=doc&amp;base=RLAW021&amp;n=219122&amp;dst=118264" TargetMode="External"/><Relationship Id="rId92" Type="http://schemas.openxmlformats.org/officeDocument/2006/relationships/hyperlink" Target="https://login.consultant.ru/link/?req=doc&amp;base=RLAW021&amp;n=219122&amp;dst=101375" TargetMode="External"/><Relationship Id="rId162" Type="http://schemas.openxmlformats.org/officeDocument/2006/relationships/hyperlink" Target="https://login.consultant.ru/link/?req=doc&amp;base=RLAW021&amp;n=219122&amp;dst=119187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21&amp;n=219122&amp;dst=118518" TargetMode="External"/><Relationship Id="rId24" Type="http://schemas.openxmlformats.org/officeDocument/2006/relationships/hyperlink" Target="https://login.consultant.ru/link/?req=doc&amp;base=RLAW021&amp;n=219122&amp;dst=120839" TargetMode="External"/><Relationship Id="rId40" Type="http://schemas.openxmlformats.org/officeDocument/2006/relationships/hyperlink" Target="https://login.consultant.ru/link/?req=doc&amp;base=RLAW021&amp;n=219122&amp;dst=119981" TargetMode="External"/><Relationship Id="rId45" Type="http://schemas.openxmlformats.org/officeDocument/2006/relationships/hyperlink" Target="https://login.consultant.ru/link/?req=doc&amp;base=RLAW021&amp;n=219122&amp;dst=120843" TargetMode="External"/><Relationship Id="rId66" Type="http://schemas.openxmlformats.org/officeDocument/2006/relationships/hyperlink" Target="https://login.consultant.ru/link/?req=doc&amp;base=RLAW021&amp;n=219122&amp;dst=120853" TargetMode="External"/><Relationship Id="rId87" Type="http://schemas.openxmlformats.org/officeDocument/2006/relationships/hyperlink" Target="https://login.consultant.ru/link/?req=doc&amp;base=RLAW021&amp;n=219122&amp;dst=101171" TargetMode="External"/><Relationship Id="rId110" Type="http://schemas.openxmlformats.org/officeDocument/2006/relationships/hyperlink" Target="https://login.consultant.ru/link/?req=doc&amp;base=RLAW021&amp;n=219122&amp;dst=120869" TargetMode="External"/><Relationship Id="rId115" Type="http://schemas.openxmlformats.org/officeDocument/2006/relationships/hyperlink" Target="https://login.consultant.ru/link/?req=doc&amp;base=RLAW021&amp;n=219122&amp;dst=116568" TargetMode="External"/><Relationship Id="rId131" Type="http://schemas.openxmlformats.org/officeDocument/2006/relationships/hyperlink" Target="https://login.consultant.ru/link/?req=doc&amp;base=RLAW021&amp;n=219122&amp;dst=120144" TargetMode="External"/><Relationship Id="rId136" Type="http://schemas.openxmlformats.org/officeDocument/2006/relationships/hyperlink" Target="https://login.consultant.ru/link/?req=doc&amp;base=RLAW021&amp;n=219122&amp;dst=117537" TargetMode="External"/><Relationship Id="rId157" Type="http://schemas.openxmlformats.org/officeDocument/2006/relationships/hyperlink" Target="https://login.consultant.ru/link/?req=doc&amp;base=RLAW021&amp;n=219122&amp;dst=120497" TargetMode="External"/><Relationship Id="rId178" Type="http://schemas.openxmlformats.org/officeDocument/2006/relationships/fontTable" Target="fontTable.xml"/><Relationship Id="rId61" Type="http://schemas.openxmlformats.org/officeDocument/2006/relationships/hyperlink" Target="https://login.consultant.ru/link/?req=doc&amp;base=RLAW021&amp;n=219122&amp;dst=120851" TargetMode="External"/><Relationship Id="rId82" Type="http://schemas.openxmlformats.org/officeDocument/2006/relationships/hyperlink" Target="https://login.consultant.ru/link/?req=doc&amp;base=RLAW021&amp;n=219122&amp;dst=118901" TargetMode="External"/><Relationship Id="rId152" Type="http://schemas.openxmlformats.org/officeDocument/2006/relationships/hyperlink" Target="https://login.consultant.ru/link/?req=doc&amp;base=RLAW021&amp;n=219122&amp;dst=116073" TargetMode="External"/><Relationship Id="rId173" Type="http://schemas.openxmlformats.org/officeDocument/2006/relationships/hyperlink" Target="https://login.consultant.ru/link/?req=doc&amp;base=RLAW021&amp;n=219122&amp;dst=118386" TargetMode="External"/><Relationship Id="rId19" Type="http://schemas.openxmlformats.org/officeDocument/2006/relationships/hyperlink" Target="https://login.consultant.ru/link/?req=doc&amp;base=RLAW021&amp;n=219122&amp;dst=118819" TargetMode="External"/><Relationship Id="rId14" Type="http://schemas.openxmlformats.org/officeDocument/2006/relationships/hyperlink" Target="https://login.consultant.ru/link/?req=doc&amp;base=RLAW021&amp;n=219122&amp;dst=120833" TargetMode="External"/><Relationship Id="rId30" Type="http://schemas.openxmlformats.org/officeDocument/2006/relationships/hyperlink" Target="https://login.consultant.ru/link/?req=doc&amp;base=RLAW021&amp;n=219122&amp;dst=118524" TargetMode="External"/><Relationship Id="rId35" Type="http://schemas.openxmlformats.org/officeDocument/2006/relationships/hyperlink" Target="https://login.consultant.ru/link/?req=doc&amp;base=RLAW021&amp;n=219122&amp;dst=101794" TargetMode="External"/><Relationship Id="rId56" Type="http://schemas.openxmlformats.org/officeDocument/2006/relationships/hyperlink" Target="https://login.consultant.ru/link/?req=doc&amp;base=RLAW021&amp;n=219122&amp;dst=101523" TargetMode="External"/><Relationship Id="rId77" Type="http://schemas.openxmlformats.org/officeDocument/2006/relationships/hyperlink" Target="https://login.consultant.ru/link/?req=doc&amp;base=RLAW021&amp;n=219122&amp;dst=120857" TargetMode="External"/><Relationship Id="rId100" Type="http://schemas.openxmlformats.org/officeDocument/2006/relationships/hyperlink" Target="https://login.consultant.ru/link/?req=doc&amp;base=RLAW021&amp;n=219122&amp;dst=119640" TargetMode="External"/><Relationship Id="rId105" Type="http://schemas.openxmlformats.org/officeDocument/2006/relationships/hyperlink" Target="https://login.consultant.ru/link/?req=doc&amp;base=RLAW021&amp;n=219122&amp;dst=118029" TargetMode="External"/><Relationship Id="rId126" Type="http://schemas.openxmlformats.org/officeDocument/2006/relationships/hyperlink" Target="https://login.consultant.ru/link/?req=doc&amp;base=RLAW021&amp;n=219122&amp;dst=114210" TargetMode="External"/><Relationship Id="rId147" Type="http://schemas.openxmlformats.org/officeDocument/2006/relationships/hyperlink" Target="https://login.consultant.ru/link/?req=doc&amp;base=RLAW021&amp;n=219122&amp;dst=114939" TargetMode="External"/><Relationship Id="rId168" Type="http://schemas.openxmlformats.org/officeDocument/2006/relationships/hyperlink" Target="https://login.consultant.ru/link/?req=doc&amp;base=RLAW021&amp;n=219122&amp;dst=100125" TargetMode="External"/><Relationship Id="rId8" Type="http://schemas.openxmlformats.org/officeDocument/2006/relationships/hyperlink" Target="https://login.consultant.ru/link/?req=doc&amp;base=RLAW021&amp;n=219122&amp;dst=120609" TargetMode="External"/><Relationship Id="rId51" Type="http://schemas.openxmlformats.org/officeDocument/2006/relationships/hyperlink" Target="https://login.consultant.ru/link/?req=doc&amp;base=RLAW021&amp;n=219122&amp;dst=120846" TargetMode="External"/><Relationship Id="rId72" Type="http://schemas.openxmlformats.org/officeDocument/2006/relationships/hyperlink" Target="https://login.consultant.ru/link/?req=doc&amp;base=RLAW021&amp;n=219122&amp;dst=120252" TargetMode="External"/><Relationship Id="rId93" Type="http://schemas.openxmlformats.org/officeDocument/2006/relationships/hyperlink" Target="https://login.consultant.ru/link/?req=doc&amp;base=RLAW021&amp;n=219122&amp;dst=116217" TargetMode="External"/><Relationship Id="rId98" Type="http://schemas.openxmlformats.org/officeDocument/2006/relationships/hyperlink" Target="https://login.consultant.ru/link/?req=doc&amp;base=RLAW021&amp;n=219122&amp;dst=120867" TargetMode="External"/><Relationship Id="rId121" Type="http://schemas.openxmlformats.org/officeDocument/2006/relationships/hyperlink" Target="https://login.consultant.ru/link/?req=doc&amp;base=RLAW021&amp;n=219122&amp;dst=120445" TargetMode="External"/><Relationship Id="rId142" Type="http://schemas.openxmlformats.org/officeDocument/2006/relationships/hyperlink" Target="https://login.consultant.ru/link/?req=doc&amp;base=RLAW021&amp;n=219122&amp;dst=120277" TargetMode="External"/><Relationship Id="rId163" Type="http://schemas.openxmlformats.org/officeDocument/2006/relationships/hyperlink" Target="https://login.consultant.ru/link/?req=doc&amp;base=RLAW021&amp;n=219122&amp;dst=120505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021&amp;n=219122&amp;dst=116911" TargetMode="External"/><Relationship Id="rId46" Type="http://schemas.openxmlformats.org/officeDocument/2006/relationships/hyperlink" Target="https://login.consultant.ru/link/?req=doc&amp;base=RLAW021&amp;n=219122&amp;dst=120844" TargetMode="External"/><Relationship Id="rId67" Type="http://schemas.openxmlformats.org/officeDocument/2006/relationships/hyperlink" Target="https://login.consultant.ru/link/?req=doc&amp;base=RLAW021&amp;n=219122&amp;dst=117993" TargetMode="External"/><Relationship Id="rId116" Type="http://schemas.openxmlformats.org/officeDocument/2006/relationships/hyperlink" Target="https://login.consultant.ru/link/?req=doc&amp;base=RLAW021&amp;n=219122&amp;dst=119687" TargetMode="External"/><Relationship Id="rId137" Type="http://schemas.openxmlformats.org/officeDocument/2006/relationships/hyperlink" Target="https://login.consultant.ru/link/?req=doc&amp;base=RLAW021&amp;n=219122&amp;dst=119792" TargetMode="External"/><Relationship Id="rId158" Type="http://schemas.openxmlformats.org/officeDocument/2006/relationships/hyperlink" Target="https://login.consultant.ru/link/?req=doc&amp;base=RLAW021&amp;n=219122&amp;dst=118686" TargetMode="External"/><Relationship Id="rId20" Type="http://schemas.openxmlformats.org/officeDocument/2006/relationships/hyperlink" Target="https://login.consultant.ru/link/?req=doc&amp;base=RLAW021&amp;n=219122&amp;dst=116426" TargetMode="External"/><Relationship Id="rId41" Type="http://schemas.openxmlformats.org/officeDocument/2006/relationships/hyperlink" Target="https://login.consultant.ru/link/?req=doc&amp;base=RLAW021&amp;n=219122&amp;dst=120841" TargetMode="External"/><Relationship Id="rId62" Type="http://schemas.openxmlformats.org/officeDocument/2006/relationships/hyperlink" Target="https://login.consultant.ru/link/?req=doc&amp;base=RLAW021&amp;n=219122&amp;dst=116495" TargetMode="External"/><Relationship Id="rId83" Type="http://schemas.openxmlformats.org/officeDocument/2006/relationships/hyperlink" Target="https://login.consultant.ru/link/?req=doc&amp;base=RLAW021&amp;n=219122&amp;dst=120860" TargetMode="External"/><Relationship Id="rId88" Type="http://schemas.openxmlformats.org/officeDocument/2006/relationships/hyperlink" Target="https://login.consultant.ru/link/?req=doc&amp;base=RLAW021&amp;n=219122&amp;dst=118284" TargetMode="External"/><Relationship Id="rId111" Type="http://schemas.openxmlformats.org/officeDocument/2006/relationships/hyperlink" Target="https://login.consultant.ru/link/?req=doc&amp;base=RLAW021&amp;n=219122&amp;dst=119675" TargetMode="External"/><Relationship Id="rId132" Type="http://schemas.openxmlformats.org/officeDocument/2006/relationships/hyperlink" Target="https://login.consultant.ru/link/?req=doc&amp;base=RLAW021&amp;n=219122&amp;dst=118047" TargetMode="External"/><Relationship Id="rId153" Type="http://schemas.openxmlformats.org/officeDocument/2006/relationships/hyperlink" Target="https://login.consultant.ru/link/?req=doc&amp;base=RLAW021&amp;n=219122&amp;dst=119180" TargetMode="External"/><Relationship Id="rId174" Type="http://schemas.openxmlformats.org/officeDocument/2006/relationships/hyperlink" Target="https://login.consultant.ru/link/?req=doc&amp;base=RLAW021&amp;n=219122&amp;dst=118387" TargetMode="External"/><Relationship Id="rId179" Type="http://schemas.openxmlformats.org/officeDocument/2006/relationships/theme" Target="theme/theme1.xml"/><Relationship Id="rId15" Type="http://schemas.openxmlformats.org/officeDocument/2006/relationships/hyperlink" Target="https://login.consultant.ru/link/?req=doc&amp;base=RLAW021&amp;n=219122&amp;dst=120834" TargetMode="External"/><Relationship Id="rId36" Type="http://schemas.openxmlformats.org/officeDocument/2006/relationships/hyperlink" Target="https://login.consultant.ru/link/?req=doc&amp;base=RLAW021&amp;n=219122&amp;dst=101795" TargetMode="External"/><Relationship Id="rId57" Type="http://schemas.openxmlformats.org/officeDocument/2006/relationships/hyperlink" Target="https://login.consultant.ru/link/?req=doc&amp;base=RLAW021&amp;n=219122&amp;dst=101524" TargetMode="External"/><Relationship Id="rId106" Type="http://schemas.openxmlformats.org/officeDocument/2006/relationships/hyperlink" Target="https://login.consultant.ru/link/?req=doc&amp;base=RLAW021&amp;n=219122&amp;dst=116550" TargetMode="External"/><Relationship Id="rId127" Type="http://schemas.openxmlformats.org/officeDocument/2006/relationships/hyperlink" Target="https://login.consultant.ru/link/?req=doc&amp;base=RLAW021&amp;n=219122&amp;dst=1168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6066</Words>
  <Characters>34579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Трубина</dc:creator>
  <cp:keywords/>
  <dc:description/>
  <cp:lastModifiedBy>Юля Трубина</cp:lastModifiedBy>
  <cp:revision>1</cp:revision>
  <dcterms:created xsi:type="dcterms:W3CDTF">2026-08-26T07:14:00Z</dcterms:created>
  <dcterms:modified xsi:type="dcterms:W3CDTF">2026-08-26T07:14:00Z</dcterms:modified>
</cp:coreProperties>
</file>