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A0" w:rsidRDefault="005941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41A0" w:rsidRDefault="005941A0">
      <w:pPr>
        <w:pStyle w:val="ConsPlusNormal"/>
        <w:jc w:val="both"/>
        <w:outlineLvl w:val="0"/>
      </w:pPr>
    </w:p>
    <w:p w:rsidR="005941A0" w:rsidRDefault="005941A0">
      <w:pPr>
        <w:pStyle w:val="ConsPlusTitle"/>
        <w:jc w:val="center"/>
      </w:pPr>
      <w:r>
        <w:t>ПРАВИТЕЛЬСТВО ПЕНЗЕНСКОЙ ОБЛАСТИ</w:t>
      </w:r>
    </w:p>
    <w:p w:rsidR="005941A0" w:rsidRDefault="005941A0">
      <w:pPr>
        <w:pStyle w:val="ConsPlusTitle"/>
        <w:jc w:val="both"/>
      </w:pPr>
    </w:p>
    <w:p w:rsidR="005941A0" w:rsidRDefault="005941A0">
      <w:pPr>
        <w:pStyle w:val="ConsPlusTitle"/>
        <w:jc w:val="center"/>
      </w:pPr>
      <w:r>
        <w:t>ПОСТАНОВЛЕНИЕ</w:t>
      </w:r>
    </w:p>
    <w:p w:rsidR="005941A0" w:rsidRDefault="005941A0">
      <w:pPr>
        <w:pStyle w:val="ConsPlusTitle"/>
        <w:jc w:val="center"/>
      </w:pPr>
      <w:r>
        <w:t>от 3 декабря 2024 г. N 959-пП</w:t>
      </w:r>
    </w:p>
    <w:p w:rsidR="005941A0" w:rsidRDefault="005941A0">
      <w:pPr>
        <w:pStyle w:val="ConsPlusTitle"/>
        <w:jc w:val="both"/>
      </w:pPr>
    </w:p>
    <w:p w:rsidR="005941A0" w:rsidRDefault="005941A0">
      <w:pPr>
        <w:pStyle w:val="ConsPlusTitle"/>
        <w:jc w:val="center"/>
      </w:pPr>
      <w:r>
        <w:t>О ВНЕСЕНИИ ИЗМЕНЕНИЙ В ПОСТАНОВЛЕНИЕ ПРАВИТЕЛЬСТВА</w:t>
      </w:r>
    </w:p>
    <w:p w:rsidR="005941A0" w:rsidRDefault="005941A0">
      <w:pPr>
        <w:pStyle w:val="ConsPlusTitle"/>
        <w:jc w:val="center"/>
      </w:pPr>
      <w:r>
        <w:t>ПЕНЗЕНСКОЙ ОБЛАСТИ ОТ 19.02.2014 N 95-пП (С ПОСЛЕДУЮЩИМИ</w:t>
      </w:r>
    </w:p>
    <w:p w:rsidR="005941A0" w:rsidRDefault="005941A0">
      <w:pPr>
        <w:pStyle w:val="ConsPlusTitle"/>
        <w:jc w:val="center"/>
      </w:pPr>
      <w:r>
        <w:t>ИЗМЕНЕНИЯМИ)</w:t>
      </w:r>
    </w:p>
    <w:p w:rsidR="005941A0" w:rsidRDefault="005941A0">
      <w:pPr>
        <w:pStyle w:val="ConsPlusNormal"/>
        <w:jc w:val="both"/>
      </w:pPr>
    </w:p>
    <w:p w:rsidR="005941A0" w:rsidRDefault="005941A0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Закона</w:t>
        </w:r>
      </w:hyperlink>
      <w:r>
        <w:t xml:space="preserve"> Пензенской области от 24.04.2024 N 4281-ЗПО "Об организации проведения капитального ремонта общего имущества в многоквартирных домах, расположенных на территории Пензенской области", руководствуясь </w:t>
      </w:r>
      <w:hyperlink r:id="rId6">
        <w:r>
          <w:rPr>
            <w:color w:val="0000FF"/>
          </w:rPr>
          <w:t>Законом</w:t>
        </w:r>
      </w:hyperlink>
      <w:r>
        <w:t xml:space="preserve"> Пензенской области от 21.04.2023 N 4006-ЗПО "О Правительстве Пензенской области" (с последующими изменениями), Правительство Пензенской области постановляет: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19.02.2014 N 95-пП "Об утверждении региональной программы капитального ремонта общего имущества в многоквартирных домах, расположенных на территории Пензенской области" (с последующими изменениями) (далее - постановление) следующие изменения: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Преамбулу</w:t>
        </w:r>
      </w:hyperlink>
      <w:r>
        <w:t xml:space="preserve"> постановления изложить в следующей редакции: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"В целях реализации </w:t>
      </w:r>
      <w:hyperlink r:id="rId9">
        <w:r>
          <w:rPr>
            <w:color w:val="0000FF"/>
          </w:rPr>
          <w:t>Закона</w:t>
        </w:r>
      </w:hyperlink>
      <w:r>
        <w:t xml:space="preserve"> Пензенской области от 24.04.2024 N 4281-ЗПО "Об организации проведения капитального ремонта общего имущества в многоквартирных домах, расположенных на территории Пензенской области", руководствуясь </w:t>
      </w:r>
      <w:hyperlink r:id="rId10">
        <w:r>
          <w:rPr>
            <w:color w:val="0000FF"/>
          </w:rPr>
          <w:t>Законом</w:t>
        </w:r>
      </w:hyperlink>
      <w:r>
        <w:t xml:space="preserve"> Пензенской области от 21.04.2023 N 4006-ЗПО "О Правительстве Пензенской области" (с последующими изменениями), Правительство Пензенской области постановляет:".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 Внести в региональную </w:t>
      </w:r>
      <w:hyperlink r:id="rId11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домах, расположенных на территории Пензенской области (далее - Программа), утвержденную постановлением, следующие изменения: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2.1. В </w:t>
      </w:r>
      <w:hyperlink r:id="rId12">
        <w:r>
          <w:rPr>
            <w:color w:val="0000FF"/>
          </w:rPr>
          <w:t>Паспорте</w:t>
        </w:r>
      </w:hyperlink>
      <w:r>
        <w:t xml:space="preserve"> Программы: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2.1.1. в </w:t>
      </w:r>
      <w:hyperlink r:id="rId13">
        <w:r>
          <w:rPr>
            <w:color w:val="0000FF"/>
          </w:rPr>
          <w:t>позиции</w:t>
        </w:r>
      </w:hyperlink>
      <w:r>
        <w:t xml:space="preserve"> "Основание принятия Программы" слова "Закон Пензенской области от 01.07.2013 N 2403-ЗПО" заменить словами "</w:t>
      </w:r>
      <w:hyperlink r:id="rId14">
        <w:r>
          <w:rPr>
            <w:color w:val="0000FF"/>
          </w:rPr>
          <w:t>Закон</w:t>
        </w:r>
      </w:hyperlink>
      <w:r>
        <w:t xml:space="preserve"> Пензенской области от 24.04.2024 N 4281-ЗПО";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2.1.2. в </w:t>
      </w:r>
      <w:hyperlink r:id="rId15">
        <w:r>
          <w:rPr>
            <w:color w:val="0000FF"/>
          </w:rPr>
          <w:t>позиции</w:t>
        </w:r>
      </w:hyperlink>
      <w:r>
        <w:t xml:space="preserve"> "Показатель (индикатор) Программы" число "5883" заменить числом "5900".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2.2. В </w:t>
      </w:r>
      <w:hyperlink r:id="rId16">
        <w:r>
          <w:rPr>
            <w:color w:val="0000FF"/>
          </w:rPr>
          <w:t>разделе 1</w:t>
        </w:r>
      </w:hyperlink>
      <w:r>
        <w:t xml:space="preserve"> "Характеристика текущего состояния, основные проблемы в сфере реализации Программы" Программы: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2.2.1. в </w:t>
      </w:r>
      <w:hyperlink r:id="rId17">
        <w:r>
          <w:rPr>
            <w:color w:val="0000FF"/>
          </w:rPr>
          <w:t>абзаце пятом</w:t>
        </w:r>
      </w:hyperlink>
      <w:r>
        <w:t xml:space="preserve"> слова "в настоящее время" заменить словами "по состоянию на начало 2014 года";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2.2.2. в </w:t>
      </w:r>
      <w:hyperlink r:id="rId18">
        <w:r>
          <w:rPr>
            <w:color w:val="0000FF"/>
          </w:rPr>
          <w:t>абзаце одиннадцатом</w:t>
        </w:r>
      </w:hyperlink>
      <w:r>
        <w:t xml:space="preserve"> слова ", которая определяется в соответствии со следующими критериями" исключить;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2.2.3. в </w:t>
      </w:r>
      <w:hyperlink r:id="rId19">
        <w:r>
          <w:rPr>
            <w:color w:val="0000FF"/>
          </w:rPr>
          <w:t>абзаце тринадцатом</w:t>
        </w:r>
      </w:hyperlink>
      <w:r>
        <w:t>: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2.2.3.1. </w:t>
      </w:r>
      <w:hyperlink r:id="rId20">
        <w:r>
          <w:rPr>
            <w:color w:val="0000FF"/>
          </w:rPr>
          <w:t>слова</w:t>
        </w:r>
      </w:hyperlink>
      <w:r>
        <w:t xml:space="preserve"> "для целей формирования и актуализации Программы" заменить словами "в Программе";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lastRenderedPageBreak/>
        <w:t xml:space="preserve">2.2.3.2. слова </w:t>
      </w:r>
      <w:hyperlink r:id="rId21">
        <w:r>
          <w:rPr>
            <w:color w:val="0000FF"/>
          </w:rPr>
          <w:t>"также"</w:t>
        </w:r>
      </w:hyperlink>
      <w:r>
        <w:t xml:space="preserve">, </w:t>
      </w:r>
      <w:hyperlink r:id="rId22">
        <w:r>
          <w:rPr>
            <w:color w:val="0000FF"/>
          </w:rPr>
          <w:t>"дополнительных"</w:t>
        </w:r>
      </w:hyperlink>
      <w:r>
        <w:t xml:space="preserve"> исключить;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2.2.4. </w:t>
      </w:r>
      <w:hyperlink r:id="rId23">
        <w:r>
          <w:rPr>
            <w:color w:val="0000FF"/>
          </w:rPr>
          <w:t>абзац восемнадцатый</w:t>
        </w:r>
      </w:hyperlink>
      <w:r>
        <w:t xml:space="preserve"> изложить в следующей редакции: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>"Очередность проведения капитального ремонта общего имущества в многоквартирных домах определяется в региональной программе капитального ремонта также исходя из результатов обследования технического состояния многоквартирных домов, если такое обследование было проведено.".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2.3. В </w:t>
      </w:r>
      <w:hyperlink r:id="rId24">
        <w:r>
          <w:rPr>
            <w:color w:val="0000FF"/>
          </w:rPr>
          <w:t>абзаце третьем раздела 2</w:t>
        </w:r>
      </w:hyperlink>
      <w:r>
        <w:t xml:space="preserve"> "Цель и задача Программы" Программы число "5883" заменить числом "5900".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2.4. </w:t>
      </w:r>
      <w:hyperlink r:id="rId25">
        <w:r>
          <w:rPr>
            <w:color w:val="0000FF"/>
          </w:rPr>
          <w:t>Раздел 6</w:t>
        </w:r>
      </w:hyperlink>
      <w:r>
        <w:t xml:space="preserve"> "Порядок актуализации Программы" Программы изложить в следующей редакции:</w:t>
      </w:r>
    </w:p>
    <w:p w:rsidR="005941A0" w:rsidRDefault="005941A0">
      <w:pPr>
        <w:pStyle w:val="ConsPlusNormal"/>
        <w:spacing w:before="220"/>
        <w:jc w:val="center"/>
      </w:pPr>
      <w:r>
        <w:t>"6. Порядок внесения изменений в Программу</w:t>
      </w:r>
    </w:p>
    <w:p w:rsidR="005941A0" w:rsidRDefault="005941A0">
      <w:pPr>
        <w:pStyle w:val="ConsPlusNormal"/>
        <w:jc w:val="both"/>
      </w:pPr>
    </w:p>
    <w:p w:rsidR="005941A0" w:rsidRDefault="005941A0">
      <w:pPr>
        <w:pStyle w:val="ConsPlusNormal"/>
        <w:ind w:firstLine="540"/>
        <w:jc w:val="both"/>
      </w:pPr>
      <w:r>
        <w:t>Основаниями для внесения изменений в Программу являются: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>- появление многоквартирных домов, подлежащих исключению (включению) из Программы (в Программу);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>- 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>- изменение сроков проведения капитального ремонта общего имущества в многоквартирных домах, включенных в Программу, в том числе по результатам обследования технического состояния многоквартирного дома;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>- перенос установленного срока проведения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помещений;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- перенос установленного срока капитального ремонта (срока оказания и (или) выполнения отдельных видов услуг и (или) работ по капитальному ремонту) общего имущества в многоквартирном доме, собственники помещений в котором формируют фонд капитального ремонта на счете регионального оператора, на текущий год в пределах трехлетнего срока, установленного краткосрочным планом реализации Программы, в который включен данный многоквартирный дом, в случае одновременного оказания и (или) выполнения двух и более видов услуг и (или) работ по капитальному ремонту общего имущества в данном многоквартирном доме, обусловленного смежными технологическими процессами, при условии достаточности средств фонда капитального ремонта, с учетом требований к финансовой устойчивости деятельности регионального оператора, установленных </w:t>
      </w:r>
      <w:hyperlink r:id="rId26">
        <w:r>
          <w:rPr>
            <w:color w:val="0000FF"/>
          </w:rPr>
          <w:t>статьей 20</w:t>
        </w:r>
      </w:hyperlink>
      <w:r>
        <w:t xml:space="preserve"> Закона Пензенской области от 24.04.2024 N 4281-ЗПО "Об организации проведения капитального ремонта общего имущества в многоквартирных домах, расположенных на территории Пензенской области";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>- решение суда, вступившее в законную силу.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>Изменения в Программу вносятся не реже чем один раз в год.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>При внесении изменений в Программу утверждается перечень домов, включенных 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Внесение изменений в Программу, предусматривающих перенос установленного срока капитального ремонта общего имущества в многоквартирном доме на более поздний период, </w:t>
      </w:r>
      <w:r>
        <w:lastRenderedPageBreak/>
        <w:t xml:space="preserve">сокращение перечня планируемых видов услуг и (или) работ по капитальному ремонту общего имущества в многоквартирном доме, осуществляется при наличии соответствующего решения общего собрания собственников помещений в многоквартирном доме, за исключением случаев, установленных </w:t>
      </w:r>
      <w:hyperlink r:id="rId27">
        <w:r>
          <w:rPr>
            <w:color w:val="0000FF"/>
          </w:rPr>
          <w:t>частью 4 статьи 168</w:t>
        </w:r>
      </w:hyperlink>
      <w:r>
        <w:t xml:space="preserve"> Жилищного кодекса Российской Федерации.".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2.5. В </w:t>
      </w:r>
      <w:hyperlink r:id="rId28">
        <w:r>
          <w:rPr>
            <w:color w:val="0000FF"/>
          </w:rPr>
          <w:t>приложении</w:t>
        </w:r>
      </w:hyperlink>
      <w:r>
        <w:t xml:space="preserve"> "Перечень многоквартирных домов, расположенных на территории Пензенской области, с указанием услуг и (или) работ по капитальному ремонту общего имущества и планируемых сроков их проведения" к Программе: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2.5.1. в разделе "Башмаковский район" </w:t>
      </w:r>
      <w:hyperlink r:id="rId29">
        <w:r>
          <w:rPr>
            <w:color w:val="0000FF"/>
          </w:rPr>
          <w:t>пункты 7</w:t>
        </w:r>
      </w:hyperlink>
      <w:r>
        <w:t xml:space="preserve">, </w:t>
      </w:r>
      <w:hyperlink r:id="rId30">
        <w:r>
          <w:rPr>
            <w:color w:val="0000FF"/>
          </w:rPr>
          <w:t>7.1</w:t>
        </w:r>
      </w:hyperlink>
      <w:r>
        <w:t xml:space="preserve">, </w:t>
      </w:r>
      <w:hyperlink r:id="rId31">
        <w:r>
          <w:rPr>
            <w:color w:val="0000FF"/>
          </w:rPr>
          <w:t>79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ectPr w:rsidR="005941A0" w:rsidSect="002A55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п. Дружный, ул. Юбилейная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п. Дружный, ул. Юбилейная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Башмаковский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с. Соседка, ул. Базарная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378,2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2.5.2. в разделе "Бековский район" </w:t>
      </w:r>
      <w:hyperlink r:id="rId32">
        <w:r>
          <w:rPr>
            <w:color w:val="0000FF"/>
          </w:rPr>
          <w:t>пункт 36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Бековский район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р.п. Беково, ул. Первомайская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2.5.3. в разделе "Белинский район" </w:t>
      </w:r>
      <w:hyperlink r:id="rId33">
        <w:r>
          <w:rPr>
            <w:color w:val="0000FF"/>
          </w:rPr>
          <w:t>пункты 6</w:t>
        </w:r>
      </w:hyperlink>
      <w:r>
        <w:t xml:space="preserve">, </w:t>
      </w:r>
      <w:hyperlink r:id="rId34">
        <w:r>
          <w:rPr>
            <w:color w:val="0000FF"/>
          </w:rPr>
          <w:t>55</w:t>
        </w:r>
      </w:hyperlink>
      <w:r>
        <w:t xml:space="preserve">, </w:t>
      </w:r>
      <w:hyperlink r:id="rId35">
        <w:r>
          <w:rPr>
            <w:color w:val="0000FF"/>
          </w:rPr>
          <w:t>68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Белинский, пл. Комсомольская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384,15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Белинский, ул. Строителей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861,4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2025 - 2027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2021 - 2023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Белинский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Белинский, ул. Тамбовская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307,9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2.5.4. в разделе "Бессоновский район" </w:t>
      </w:r>
      <w:hyperlink r:id="rId36">
        <w:r>
          <w:rPr>
            <w:color w:val="0000FF"/>
          </w:rPr>
          <w:t>пункт 63.1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lastRenderedPageBreak/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63.1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Бессоновский район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с. Грабово, ул. Спиртзаводская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960,6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2.5.5. в разделе "г. Заречный" </w:t>
      </w:r>
      <w:hyperlink r:id="rId37">
        <w:r>
          <w:rPr>
            <w:color w:val="0000FF"/>
          </w:rPr>
          <w:t>пункты 12</w:t>
        </w:r>
      </w:hyperlink>
      <w:r>
        <w:t xml:space="preserve">, </w:t>
      </w:r>
      <w:hyperlink r:id="rId38">
        <w:r>
          <w:rPr>
            <w:color w:val="0000FF"/>
          </w:rPr>
          <w:t>14</w:t>
        </w:r>
      </w:hyperlink>
      <w:r>
        <w:t xml:space="preserve">, </w:t>
      </w:r>
      <w:hyperlink r:id="rId39">
        <w:r>
          <w:rPr>
            <w:color w:val="0000FF"/>
          </w:rPr>
          <w:t>16</w:t>
        </w:r>
      </w:hyperlink>
      <w:r>
        <w:t xml:space="preserve">, </w:t>
      </w:r>
      <w:hyperlink r:id="rId40">
        <w:r>
          <w:rPr>
            <w:color w:val="0000FF"/>
          </w:rPr>
          <w:t>18</w:t>
        </w:r>
      </w:hyperlink>
      <w:r>
        <w:t xml:space="preserve">, </w:t>
      </w:r>
      <w:hyperlink r:id="rId41">
        <w:r>
          <w:rPr>
            <w:color w:val="0000FF"/>
          </w:rPr>
          <w:t>19</w:t>
        </w:r>
      </w:hyperlink>
      <w:r>
        <w:t xml:space="preserve">, </w:t>
      </w:r>
      <w:hyperlink r:id="rId42">
        <w:r>
          <w:rPr>
            <w:color w:val="0000FF"/>
          </w:rPr>
          <w:t>20</w:t>
        </w:r>
      </w:hyperlink>
      <w:r>
        <w:t xml:space="preserve">, </w:t>
      </w:r>
      <w:hyperlink r:id="rId43">
        <w:r>
          <w:rPr>
            <w:color w:val="0000FF"/>
          </w:rPr>
          <w:t>24</w:t>
        </w:r>
      </w:hyperlink>
      <w:r>
        <w:t xml:space="preserve">, </w:t>
      </w:r>
      <w:hyperlink r:id="rId44">
        <w:r>
          <w:rPr>
            <w:color w:val="0000FF"/>
          </w:rPr>
          <w:t>25</w:t>
        </w:r>
      </w:hyperlink>
      <w:r>
        <w:t xml:space="preserve">, </w:t>
      </w:r>
      <w:hyperlink r:id="rId45">
        <w:r>
          <w:rPr>
            <w:color w:val="0000FF"/>
          </w:rPr>
          <w:t>39</w:t>
        </w:r>
      </w:hyperlink>
      <w:r>
        <w:t xml:space="preserve">, </w:t>
      </w:r>
      <w:hyperlink r:id="rId46">
        <w:r>
          <w:rPr>
            <w:color w:val="0000FF"/>
          </w:rPr>
          <w:t>44</w:t>
        </w:r>
      </w:hyperlink>
      <w:r>
        <w:t xml:space="preserve">, </w:t>
      </w:r>
      <w:hyperlink r:id="rId47">
        <w:r>
          <w:rPr>
            <w:color w:val="0000FF"/>
          </w:rPr>
          <w:t>76</w:t>
        </w:r>
      </w:hyperlink>
      <w:r>
        <w:t xml:space="preserve">, </w:t>
      </w:r>
      <w:hyperlink r:id="rId48">
        <w:r>
          <w:rPr>
            <w:color w:val="0000FF"/>
          </w:rPr>
          <w:t>109</w:t>
        </w:r>
      </w:hyperlink>
      <w:r>
        <w:t xml:space="preserve">, </w:t>
      </w:r>
      <w:hyperlink r:id="rId49">
        <w:r>
          <w:rPr>
            <w:color w:val="0000FF"/>
          </w:rPr>
          <w:t>116</w:t>
        </w:r>
      </w:hyperlink>
      <w:r>
        <w:t xml:space="preserve">, </w:t>
      </w:r>
      <w:hyperlink r:id="rId50">
        <w:r>
          <w:rPr>
            <w:color w:val="0000FF"/>
          </w:rPr>
          <w:t>117</w:t>
        </w:r>
      </w:hyperlink>
      <w:r>
        <w:t xml:space="preserve">, </w:t>
      </w:r>
      <w:hyperlink r:id="rId51">
        <w:r>
          <w:rPr>
            <w:color w:val="0000FF"/>
          </w:rPr>
          <w:t>170</w:t>
        </w:r>
      </w:hyperlink>
      <w:r>
        <w:t xml:space="preserve">, </w:t>
      </w:r>
      <w:hyperlink r:id="rId52">
        <w:r>
          <w:rPr>
            <w:color w:val="0000FF"/>
          </w:rPr>
          <w:t>171</w:t>
        </w:r>
      </w:hyperlink>
      <w:r>
        <w:t xml:space="preserve">, </w:t>
      </w:r>
      <w:hyperlink r:id="rId53">
        <w:r>
          <w:rPr>
            <w:color w:val="0000FF"/>
          </w:rPr>
          <w:t>172</w:t>
        </w:r>
      </w:hyperlink>
      <w:r>
        <w:t xml:space="preserve">, </w:t>
      </w:r>
      <w:hyperlink r:id="rId54">
        <w:r>
          <w:rPr>
            <w:color w:val="0000FF"/>
          </w:rPr>
          <w:t>174</w:t>
        </w:r>
      </w:hyperlink>
      <w:r>
        <w:t xml:space="preserve">, </w:t>
      </w:r>
      <w:hyperlink r:id="rId55">
        <w:r>
          <w:rPr>
            <w:color w:val="0000FF"/>
          </w:rPr>
          <w:t>174.1</w:t>
        </w:r>
      </w:hyperlink>
      <w:r>
        <w:t xml:space="preserve">, </w:t>
      </w:r>
      <w:hyperlink r:id="rId56">
        <w:r>
          <w:rPr>
            <w:color w:val="0000FF"/>
          </w:rPr>
          <w:t>194</w:t>
        </w:r>
      </w:hyperlink>
      <w:r>
        <w:t xml:space="preserve">, </w:t>
      </w:r>
      <w:hyperlink r:id="rId57">
        <w:r>
          <w:rPr>
            <w:color w:val="0000FF"/>
          </w:rPr>
          <w:t>207</w:t>
        </w:r>
      </w:hyperlink>
      <w:r>
        <w:t xml:space="preserve">, </w:t>
      </w:r>
      <w:hyperlink r:id="rId58">
        <w:r>
          <w:rPr>
            <w:color w:val="0000FF"/>
          </w:rPr>
          <w:t>240</w:t>
        </w:r>
      </w:hyperlink>
      <w:r>
        <w:t xml:space="preserve">, </w:t>
      </w:r>
      <w:hyperlink r:id="rId59">
        <w:r>
          <w:rPr>
            <w:color w:val="0000FF"/>
          </w:rPr>
          <w:t>242</w:t>
        </w:r>
      </w:hyperlink>
      <w:r>
        <w:t xml:space="preserve">, </w:t>
      </w:r>
      <w:hyperlink r:id="rId60">
        <w:r>
          <w:rPr>
            <w:color w:val="0000FF"/>
          </w:rPr>
          <w:t>265</w:t>
        </w:r>
      </w:hyperlink>
      <w:r>
        <w:t xml:space="preserve">, </w:t>
      </w:r>
      <w:hyperlink r:id="rId61">
        <w:r>
          <w:rPr>
            <w:color w:val="0000FF"/>
          </w:rPr>
          <w:t>290</w:t>
        </w:r>
      </w:hyperlink>
      <w:r>
        <w:t xml:space="preserve">, </w:t>
      </w:r>
      <w:hyperlink r:id="rId62">
        <w:r>
          <w:rPr>
            <w:color w:val="0000FF"/>
          </w:rPr>
          <w:t>310.1</w:t>
        </w:r>
      </w:hyperlink>
      <w:r>
        <w:t xml:space="preserve">, </w:t>
      </w:r>
      <w:hyperlink r:id="rId63">
        <w:r>
          <w:rPr>
            <w:color w:val="0000FF"/>
          </w:rPr>
          <w:t>311</w:t>
        </w:r>
      </w:hyperlink>
      <w:r>
        <w:t xml:space="preserve">, </w:t>
      </w:r>
      <w:hyperlink r:id="rId64">
        <w:r>
          <w:rPr>
            <w:color w:val="0000FF"/>
          </w:rPr>
          <w:t>312</w:t>
        </w:r>
      </w:hyperlink>
      <w:r>
        <w:t xml:space="preserve">, </w:t>
      </w:r>
      <w:hyperlink r:id="rId65">
        <w:r>
          <w:rPr>
            <w:color w:val="0000FF"/>
          </w:rPr>
          <w:t>314</w:t>
        </w:r>
      </w:hyperlink>
      <w:r>
        <w:t xml:space="preserve">, </w:t>
      </w:r>
      <w:hyperlink r:id="rId66">
        <w:r>
          <w:rPr>
            <w:color w:val="0000FF"/>
          </w:rPr>
          <w:t>315</w:t>
        </w:r>
      </w:hyperlink>
      <w:r>
        <w:t xml:space="preserve">, </w:t>
      </w:r>
      <w:hyperlink r:id="rId67">
        <w:r>
          <w:rPr>
            <w:color w:val="0000FF"/>
          </w:rPr>
          <w:t>316</w:t>
        </w:r>
      </w:hyperlink>
      <w:r>
        <w:t xml:space="preserve">, </w:t>
      </w:r>
      <w:hyperlink r:id="rId68">
        <w:r>
          <w:rPr>
            <w:color w:val="0000FF"/>
          </w:rPr>
          <w:t>317</w:t>
        </w:r>
      </w:hyperlink>
      <w:r>
        <w:t xml:space="preserve">, </w:t>
      </w:r>
      <w:hyperlink r:id="rId69">
        <w:r>
          <w:rPr>
            <w:color w:val="0000FF"/>
          </w:rPr>
          <w:t>317.1</w:t>
        </w:r>
      </w:hyperlink>
      <w:r>
        <w:t xml:space="preserve">, </w:t>
      </w:r>
      <w:hyperlink r:id="rId70">
        <w:r>
          <w:rPr>
            <w:color w:val="0000FF"/>
          </w:rPr>
          <w:t>318</w:t>
        </w:r>
      </w:hyperlink>
      <w:r>
        <w:t xml:space="preserve">, </w:t>
      </w:r>
      <w:hyperlink r:id="rId71">
        <w:r>
          <w:rPr>
            <w:color w:val="0000FF"/>
          </w:rPr>
          <w:t>321</w:t>
        </w:r>
      </w:hyperlink>
      <w:r>
        <w:t xml:space="preserve">, </w:t>
      </w:r>
      <w:hyperlink r:id="rId72">
        <w:r>
          <w:rPr>
            <w:color w:val="0000FF"/>
          </w:rPr>
          <w:t>327</w:t>
        </w:r>
      </w:hyperlink>
      <w:r>
        <w:t xml:space="preserve">, </w:t>
      </w:r>
      <w:hyperlink r:id="rId73">
        <w:r>
          <w:rPr>
            <w:color w:val="0000FF"/>
          </w:rPr>
          <w:t>328</w:t>
        </w:r>
      </w:hyperlink>
      <w:r>
        <w:t xml:space="preserve">, </w:t>
      </w:r>
      <w:hyperlink r:id="rId74">
        <w:r>
          <w:rPr>
            <w:color w:val="0000FF"/>
          </w:rPr>
          <w:t>329</w:t>
        </w:r>
      </w:hyperlink>
      <w:r>
        <w:t xml:space="preserve">, </w:t>
      </w:r>
      <w:hyperlink r:id="rId75">
        <w:r>
          <w:rPr>
            <w:color w:val="0000FF"/>
          </w:rPr>
          <w:t>335</w:t>
        </w:r>
      </w:hyperlink>
      <w:r>
        <w:t xml:space="preserve">, </w:t>
      </w:r>
      <w:hyperlink r:id="rId76">
        <w:r>
          <w:rPr>
            <w:color w:val="0000FF"/>
          </w:rPr>
          <w:t>338</w:t>
        </w:r>
      </w:hyperlink>
      <w:r>
        <w:t xml:space="preserve">, </w:t>
      </w:r>
      <w:hyperlink r:id="rId77">
        <w:r>
          <w:rPr>
            <w:color w:val="0000FF"/>
          </w:rPr>
          <w:t>348</w:t>
        </w:r>
      </w:hyperlink>
      <w:r>
        <w:t xml:space="preserve">, </w:t>
      </w:r>
      <w:hyperlink r:id="rId78">
        <w:r>
          <w:rPr>
            <w:color w:val="0000FF"/>
          </w:rPr>
          <w:t>352</w:t>
        </w:r>
      </w:hyperlink>
      <w:r>
        <w:t xml:space="preserve">, </w:t>
      </w:r>
      <w:hyperlink r:id="rId79">
        <w:r>
          <w:rPr>
            <w:color w:val="0000FF"/>
          </w:rPr>
          <w:t>354</w:t>
        </w:r>
      </w:hyperlink>
      <w:r>
        <w:t xml:space="preserve">, </w:t>
      </w:r>
      <w:hyperlink r:id="rId80">
        <w:r>
          <w:rPr>
            <w:color w:val="0000FF"/>
          </w:rPr>
          <w:t>357</w:t>
        </w:r>
      </w:hyperlink>
      <w:r>
        <w:t xml:space="preserve">, </w:t>
      </w:r>
      <w:hyperlink r:id="rId81">
        <w:r>
          <w:rPr>
            <w:color w:val="0000FF"/>
          </w:rPr>
          <w:t>360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1898,49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1893,73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2029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1973,0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2029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1960,6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2029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10971,7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10982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3, 1, 2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2029, 2030, 2031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30-летия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3 907,4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1, 1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2034, 2035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пр-кт 30-летия </w:t>
            </w:r>
            <w:r>
              <w:lastRenderedPageBreak/>
              <w:t>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3 928,3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1, 1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2033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2034, </w:t>
            </w:r>
            <w:r>
              <w:lastRenderedPageBreak/>
              <w:t>2035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2033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2 993,4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Мира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2 328,2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2025 - 2026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2025 - 2026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проезд В.В. Демакова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3 879,3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1, 1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2038, 2039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1 309,29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2023 - 2024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2 007,01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2019 (электро-, тепло-, газо-, водоснабжение)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Братская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21А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2 027,16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2020, 2040 - 2042 (водоотведение)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2022 - 2024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2 223,2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2 228,9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10в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6 696,8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10Д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7 679,29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174.1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10Е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5421,7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Комсомольская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2003,8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Конституции СССР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2 580,39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2020, 2040 - 2042 (водоотведение)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1913,08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1853,6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40а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4 035,7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Ленина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4 649,7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310.1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9427,7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10 626,7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7 898,6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7 227,7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315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5 368,9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4 623,2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5 317,1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317.1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16Б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6435,9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5, 9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8 272,9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Озерская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 корп. 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5746,0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5, 9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1930,4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1900,8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2563,5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Светлая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4 528,6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6097,3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352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4906,3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4992,8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5 966,19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2036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Строителей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3891,3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1, 1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2038, 2039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2.5.6. в разделе "г. Кузнецк" </w:t>
      </w:r>
      <w:hyperlink r:id="rId82">
        <w:r>
          <w:rPr>
            <w:color w:val="0000FF"/>
          </w:rPr>
          <w:t>пункты 104</w:t>
        </w:r>
      </w:hyperlink>
      <w:r>
        <w:t xml:space="preserve">, </w:t>
      </w:r>
      <w:hyperlink r:id="rId83">
        <w:r>
          <w:rPr>
            <w:color w:val="0000FF"/>
          </w:rPr>
          <w:t>160</w:t>
        </w:r>
      </w:hyperlink>
      <w:r>
        <w:t xml:space="preserve">, </w:t>
      </w:r>
      <w:hyperlink r:id="rId84">
        <w:r>
          <w:rPr>
            <w:color w:val="0000FF"/>
          </w:rPr>
          <w:t>307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Зеленая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705,4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 (электроснабжение), 2025 (тепло-, газо-, водоснабжение, водоотведение, подвал)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Маяковского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1Г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1 205,8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2024 - 2025 (электро-, теплоснабжение), 2030 (водоснабжение, </w:t>
            </w:r>
            <w:r>
              <w:lastRenderedPageBreak/>
              <w:t>водоотведение), газоснабжение и подвал отсутствуют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Кузнецк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Свердлова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2 503,4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2.5.7. в </w:t>
      </w:r>
      <w:hyperlink r:id="rId85">
        <w:r>
          <w:rPr>
            <w:color w:val="0000FF"/>
          </w:rPr>
          <w:t>разделе</w:t>
        </w:r>
      </w:hyperlink>
      <w:r>
        <w:t xml:space="preserve"> "г. Пенза":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 xml:space="preserve">2.5.7.1. </w:t>
      </w:r>
      <w:hyperlink r:id="rId86">
        <w:r>
          <w:rPr>
            <w:color w:val="0000FF"/>
          </w:rPr>
          <w:t>пункты 18</w:t>
        </w:r>
      </w:hyperlink>
      <w:r>
        <w:t xml:space="preserve">, </w:t>
      </w:r>
      <w:hyperlink r:id="rId87">
        <w:r>
          <w:rPr>
            <w:color w:val="0000FF"/>
          </w:rPr>
          <w:t>84</w:t>
        </w:r>
      </w:hyperlink>
      <w:r>
        <w:t xml:space="preserve">, </w:t>
      </w:r>
      <w:hyperlink r:id="rId88">
        <w:r>
          <w:rPr>
            <w:color w:val="0000FF"/>
          </w:rPr>
          <w:t>100</w:t>
        </w:r>
      </w:hyperlink>
      <w:r>
        <w:t xml:space="preserve">, </w:t>
      </w:r>
      <w:hyperlink r:id="rId89">
        <w:r>
          <w:rPr>
            <w:color w:val="0000FF"/>
          </w:rPr>
          <w:t>142</w:t>
        </w:r>
      </w:hyperlink>
      <w:r>
        <w:t xml:space="preserve">, </w:t>
      </w:r>
      <w:hyperlink r:id="rId90">
        <w:r>
          <w:rPr>
            <w:color w:val="0000FF"/>
          </w:rPr>
          <w:t>152</w:t>
        </w:r>
      </w:hyperlink>
      <w:r>
        <w:t xml:space="preserve">, </w:t>
      </w:r>
      <w:hyperlink r:id="rId91">
        <w:r>
          <w:rPr>
            <w:color w:val="0000FF"/>
          </w:rPr>
          <w:t>155</w:t>
        </w:r>
      </w:hyperlink>
      <w:r>
        <w:t xml:space="preserve">, </w:t>
      </w:r>
      <w:hyperlink r:id="rId92">
        <w:r>
          <w:rPr>
            <w:color w:val="0000FF"/>
          </w:rPr>
          <w:t>170</w:t>
        </w:r>
      </w:hyperlink>
      <w:r>
        <w:t xml:space="preserve">, </w:t>
      </w:r>
      <w:hyperlink r:id="rId93">
        <w:r>
          <w:rPr>
            <w:color w:val="0000FF"/>
          </w:rPr>
          <w:t>190</w:t>
        </w:r>
      </w:hyperlink>
      <w:r>
        <w:t xml:space="preserve">, </w:t>
      </w:r>
      <w:hyperlink r:id="rId94">
        <w:r>
          <w:rPr>
            <w:color w:val="0000FF"/>
          </w:rPr>
          <w:t>235</w:t>
        </w:r>
      </w:hyperlink>
      <w:r>
        <w:t xml:space="preserve">, </w:t>
      </w:r>
      <w:hyperlink r:id="rId95">
        <w:r>
          <w:rPr>
            <w:color w:val="0000FF"/>
          </w:rPr>
          <w:t>367</w:t>
        </w:r>
      </w:hyperlink>
      <w:r>
        <w:t xml:space="preserve">, </w:t>
      </w:r>
      <w:hyperlink r:id="rId96">
        <w:r>
          <w:rPr>
            <w:color w:val="0000FF"/>
          </w:rPr>
          <w:t>435</w:t>
        </w:r>
      </w:hyperlink>
      <w:r>
        <w:t xml:space="preserve">, </w:t>
      </w:r>
      <w:hyperlink r:id="rId97">
        <w:r>
          <w:rPr>
            <w:color w:val="0000FF"/>
          </w:rPr>
          <w:t>446</w:t>
        </w:r>
      </w:hyperlink>
      <w:r>
        <w:t xml:space="preserve">, </w:t>
      </w:r>
      <w:hyperlink r:id="rId98">
        <w:r>
          <w:rPr>
            <w:color w:val="0000FF"/>
          </w:rPr>
          <w:t>449</w:t>
        </w:r>
      </w:hyperlink>
      <w:r>
        <w:t xml:space="preserve">, </w:t>
      </w:r>
      <w:hyperlink r:id="rId99">
        <w:r>
          <w:rPr>
            <w:color w:val="0000FF"/>
          </w:rPr>
          <w:t>452</w:t>
        </w:r>
      </w:hyperlink>
      <w:r>
        <w:t xml:space="preserve">, </w:t>
      </w:r>
      <w:hyperlink r:id="rId100">
        <w:r>
          <w:rPr>
            <w:color w:val="0000FF"/>
          </w:rPr>
          <w:t>498</w:t>
        </w:r>
      </w:hyperlink>
      <w:r>
        <w:t xml:space="preserve">, </w:t>
      </w:r>
      <w:hyperlink r:id="rId101">
        <w:r>
          <w:rPr>
            <w:color w:val="0000FF"/>
          </w:rPr>
          <w:t>498.1</w:t>
        </w:r>
      </w:hyperlink>
      <w:r>
        <w:t xml:space="preserve">, </w:t>
      </w:r>
      <w:hyperlink r:id="rId102">
        <w:r>
          <w:rPr>
            <w:color w:val="0000FF"/>
          </w:rPr>
          <w:t>558</w:t>
        </w:r>
      </w:hyperlink>
      <w:r>
        <w:t xml:space="preserve">, </w:t>
      </w:r>
      <w:hyperlink r:id="rId103">
        <w:r>
          <w:rPr>
            <w:color w:val="0000FF"/>
          </w:rPr>
          <w:t>679</w:t>
        </w:r>
      </w:hyperlink>
      <w:r>
        <w:t xml:space="preserve">, </w:t>
      </w:r>
      <w:hyperlink r:id="rId104">
        <w:r>
          <w:rPr>
            <w:color w:val="0000FF"/>
          </w:rPr>
          <w:t>682</w:t>
        </w:r>
      </w:hyperlink>
      <w:r>
        <w:t xml:space="preserve">, </w:t>
      </w:r>
      <w:hyperlink r:id="rId105">
        <w:r>
          <w:rPr>
            <w:color w:val="0000FF"/>
          </w:rPr>
          <w:t>686</w:t>
        </w:r>
      </w:hyperlink>
      <w:r>
        <w:t xml:space="preserve">, </w:t>
      </w:r>
      <w:hyperlink r:id="rId106">
        <w:r>
          <w:rPr>
            <w:color w:val="0000FF"/>
          </w:rPr>
          <w:t>687.1</w:t>
        </w:r>
      </w:hyperlink>
      <w:r>
        <w:t xml:space="preserve">, </w:t>
      </w:r>
      <w:hyperlink r:id="rId107">
        <w:r>
          <w:rPr>
            <w:color w:val="0000FF"/>
          </w:rPr>
          <w:t>690.1</w:t>
        </w:r>
      </w:hyperlink>
      <w:r>
        <w:t xml:space="preserve">, </w:t>
      </w:r>
      <w:hyperlink r:id="rId108">
        <w:r>
          <w:rPr>
            <w:color w:val="0000FF"/>
          </w:rPr>
          <w:t>691</w:t>
        </w:r>
      </w:hyperlink>
      <w:r>
        <w:t xml:space="preserve">, </w:t>
      </w:r>
      <w:hyperlink r:id="rId109">
        <w:r>
          <w:rPr>
            <w:color w:val="0000FF"/>
          </w:rPr>
          <w:t>692</w:t>
        </w:r>
      </w:hyperlink>
      <w:r>
        <w:t xml:space="preserve">, </w:t>
      </w:r>
      <w:hyperlink r:id="rId110">
        <w:r>
          <w:rPr>
            <w:color w:val="0000FF"/>
          </w:rPr>
          <w:t>693</w:t>
        </w:r>
      </w:hyperlink>
      <w:r>
        <w:t xml:space="preserve">, </w:t>
      </w:r>
      <w:hyperlink r:id="rId111">
        <w:r>
          <w:rPr>
            <w:color w:val="0000FF"/>
          </w:rPr>
          <w:t>694</w:t>
        </w:r>
      </w:hyperlink>
      <w:r>
        <w:t xml:space="preserve">, </w:t>
      </w:r>
      <w:hyperlink r:id="rId112">
        <w:r>
          <w:rPr>
            <w:color w:val="0000FF"/>
          </w:rPr>
          <w:t>751</w:t>
        </w:r>
      </w:hyperlink>
      <w:r>
        <w:t xml:space="preserve">, </w:t>
      </w:r>
      <w:hyperlink r:id="rId113">
        <w:r>
          <w:rPr>
            <w:color w:val="0000FF"/>
          </w:rPr>
          <w:t>758</w:t>
        </w:r>
      </w:hyperlink>
      <w:r>
        <w:t xml:space="preserve">, </w:t>
      </w:r>
      <w:hyperlink r:id="rId114">
        <w:r>
          <w:rPr>
            <w:color w:val="0000FF"/>
          </w:rPr>
          <w:t>786</w:t>
        </w:r>
      </w:hyperlink>
      <w:r>
        <w:t xml:space="preserve">, </w:t>
      </w:r>
      <w:hyperlink r:id="rId115">
        <w:r>
          <w:rPr>
            <w:color w:val="0000FF"/>
          </w:rPr>
          <w:t>826</w:t>
        </w:r>
      </w:hyperlink>
      <w:r>
        <w:t xml:space="preserve">, </w:t>
      </w:r>
      <w:hyperlink r:id="rId116">
        <w:r>
          <w:rPr>
            <w:color w:val="0000FF"/>
          </w:rPr>
          <w:t>904</w:t>
        </w:r>
      </w:hyperlink>
      <w:r>
        <w:t xml:space="preserve">, </w:t>
      </w:r>
      <w:hyperlink r:id="rId117">
        <w:r>
          <w:rPr>
            <w:color w:val="0000FF"/>
          </w:rPr>
          <w:t>951</w:t>
        </w:r>
      </w:hyperlink>
      <w:r>
        <w:t xml:space="preserve">, </w:t>
      </w:r>
      <w:hyperlink r:id="rId118">
        <w:r>
          <w:rPr>
            <w:color w:val="0000FF"/>
          </w:rPr>
          <w:t>1025</w:t>
        </w:r>
      </w:hyperlink>
      <w:r>
        <w:t xml:space="preserve">, </w:t>
      </w:r>
      <w:hyperlink r:id="rId119">
        <w:r>
          <w:rPr>
            <w:color w:val="0000FF"/>
          </w:rPr>
          <w:t>1027</w:t>
        </w:r>
      </w:hyperlink>
      <w:r>
        <w:t xml:space="preserve">, </w:t>
      </w:r>
      <w:hyperlink r:id="rId120">
        <w:r>
          <w:rPr>
            <w:color w:val="0000FF"/>
          </w:rPr>
          <w:t>1116</w:t>
        </w:r>
      </w:hyperlink>
      <w:r>
        <w:t xml:space="preserve">, </w:t>
      </w:r>
      <w:hyperlink r:id="rId121">
        <w:r>
          <w:rPr>
            <w:color w:val="0000FF"/>
          </w:rPr>
          <w:t>1118</w:t>
        </w:r>
      </w:hyperlink>
      <w:r>
        <w:t xml:space="preserve">, </w:t>
      </w:r>
      <w:hyperlink r:id="rId122">
        <w:r>
          <w:rPr>
            <w:color w:val="0000FF"/>
          </w:rPr>
          <w:t>1123</w:t>
        </w:r>
      </w:hyperlink>
      <w:r>
        <w:t xml:space="preserve">, </w:t>
      </w:r>
      <w:hyperlink r:id="rId123">
        <w:r>
          <w:rPr>
            <w:color w:val="0000FF"/>
          </w:rPr>
          <w:t>1184</w:t>
        </w:r>
      </w:hyperlink>
      <w:r>
        <w:t xml:space="preserve">, </w:t>
      </w:r>
      <w:hyperlink r:id="rId124">
        <w:r>
          <w:rPr>
            <w:color w:val="0000FF"/>
          </w:rPr>
          <w:t>1207</w:t>
        </w:r>
      </w:hyperlink>
      <w:r>
        <w:t xml:space="preserve">, </w:t>
      </w:r>
      <w:hyperlink r:id="rId125">
        <w:r>
          <w:rPr>
            <w:color w:val="0000FF"/>
          </w:rPr>
          <w:t>1210</w:t>
        </w:r>
      </w:hyperlink>
      <w:r>
        <w:t xml:space="preserve">, </w:t>
      </w:r>
      <w:hyperlink r:id="rId126">
        <w:r>
          <w:rPr>
            <w:color w:val="0000FF"/>
          </w:rPr>
          <w:t>1233</w:t>
        </w:r>
      </w:hyperlink>
      <w:r>
        <w:t xml:space="preserve">, </w:t>
      </w:r>
      <w:hyperlink r:id="rId127">
        <w:r>
          <w:rPr>
            <w:color w:val="0000FF"/>
          </w:rPr>
          <w:t>1319</w:t>
        </w:r>
      </w:hyperlink>
      <w:r>
        <w:t xml:space="preserve">, </w:t>
      </w:r>
      <w:hyperlink r:id="rId128">
        <w:r>
          <w:rPr>
            <w:color w:val="0000FF"/>
          </w:rPr>
          <w:t>1355</w:t>
        </w:r>
      </w:hyperlink>
      <w:r>
        <w:t xml:space="preserve">, </w:t>
      </w:r>
      <w:hyperlink r:id="rId129">
        <w:r>
          <w:rPr>
            <w:color w:val="0000FF"/>
          </w:rPr>
          <w:t>1538</w:t>
        </w:r>
      </w:hyperlink>
      <w:r>
        <w:t xml:space="preserve">, </w:t>
      </w:r>
      <w:hyperlink r:id="rId130">
        <w:r>
          <w:rPr>
            <w:color w:val="0000FF"/>
          </w:rPr>
          <w:t>1542</w:t>
        </w:r>
      </w:hyperlink>
      <w:r>
        <w:t xml:space="preserve">, </w:t>
      </w:r>
      <w:hyperlink r:id="rId131">
        <w:r>
          <w:rPr>
            <w:color w:val="0000FF"/>
          </w:rPr>
          <w:t>1596</w:t>
        </w:r>
      </w:hyperlink>
      <w:r>
        <w:t xml:space="preserve">, </w:t>
      </w:r>
      <w:hyperlink r:id="rId132">
        <w:r>
          <w:rPr>
            <w:color w:val="0000FF"/>
          </w:rPr>
          <w:t>1752</w:t>
        </w:r>
      </w:hyperlink>
      <w:r>
        <w:t xml:space="preserve">, </w:t>
      </w:r>
      <w:hyperlink r:id="rId133">
        <w:r>
          <w:rPr>
            <w:color w:val="0000FF"/>
          </w:rPr>
          <w:t>1767</w:t>
        </w:r>
      </w:hyperlink>
      <w:r>
        <w:t xml:space="preserve">, </w:t>
      </w:r>
      <w:hyperlink r:id="rId134">
        <w:r>
          <w:rPr>
            <w:color w:val="0000FF"/>
          </w:rPr>
          <w:t>1794</w:t>
        </w:r>
      </w:hyperlink>
      <w:r>
        <w:t xml:space="preserve">, </w:t>
      </w:r>
      <w:hyperlink r:id="rId135">
        <w:r>
          <w:rPr>
            <w:color w:val="0000FF"/>
          </w:rPr>
          <w:t>2063</w:t>
        </w:r>
      </w:hyperlink>
      <w:r>
        <w:t xml:space="preserve">, </w:t>
      </w:r>
      <w:hyperlink r:id="rId136">
        <w:r>
          <w:rPr>
            <w:color w:val="0000FF"/>
          </w:rPr>
          <w:t>2082</w:t>
        </w:r>
      </w:hyperlink>
      <w:r>
        <w:t xml:space="preserve">, </w:t>
      </w:r>
      <w:hyperlink r:id="rId137">
        <w:r>
          <w:rPr>
            <w:color w:val="0000FF"/>
          </w:rPr>
          <w:t>2106</w:t>
        </w:r>
      </w:hyperlink>
      <w:r>
        <w:t xml:space="preserve">, </w:t>
      </w:r>
      <w:hyperlink r:id="rId138">
        <w:r>
          <w:rPr>
            <w:color w:val="0000FF"/>
          </w:rPr>
          <w:t>2180</w:t>
        </w:r>
      </w:hyperlink>
      <w:r>
        <w:t xml:space="preserve">, </w:t>
      </w:r>
      <w:hyperlink r:id="rId139">
        <w:r>
          <w:rPr>
            <w:color w:val="0000FF"/>
          </w:rPr>
          <w:t>2315</w:t>
        </w:r>
      </w:hyperlink>
      <w:r>
        <w:t xml:space="preserve">, </w:t>
      </w:r>
      <w:hyperlink r:id="rId140">
        <w:r>
          <w:rPr>
            <w:color w:val="0000FF"/>
          </w:rPr>
          <w:t>2450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701"/>
        <w:gridCol w:w="1587"/>
        <w:gridCol w:w="737"/>
        <w:gridCol w:w="1474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городок Военный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112А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6947,4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77А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6 075,94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8051,4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8706,09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27А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3 843,8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170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5 818,6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21356,18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1995, 1997, 2003, 2005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4, 2, 2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2025, 2029, 2031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пр-кт Строителей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6510,1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проезд Рахманинова 3-й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16 669,635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12002,9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1994 - 1996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10074,3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18112,9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1998, 2001, 2003, 2005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2, 3, 4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2025, 2028, 2030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Антонова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6619,8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6 330,955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498.1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Бакунина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8158,7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Бородина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25310,8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10, </w:t>
            </w:r>
            <w:r>
              <w:lastRenderedPageBreak/>
              <w:t>14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 xml:space="preserve">2006, </w:t>
            </w:r>
            <w:r>
              <w:lastRenderedPageBreak/>
              <w:t>2007, 2008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4, 2, 3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2040 - </w:t>
            </w:r>
            <w:r>
              <w:lastRenderedPageBreak/>
              <w:t>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2032, </w:t>
            </w:r>
            <w:r>
              <w:lastRenderedPageBreak/>
              <w:t>2033, 2034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 xml:space="preserve">2040 - </w:t>
            </w:r>
            <w:r>
              <w:lastRenderedPageBreak/>
              <w:t>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679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7975,4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8994,9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2666,9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687.1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17896,6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12 - 14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2039, 2040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690.1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7725,2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2 620,092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 (теплоснабжение, водоотведение), 2036 (электро-, газо-, водоснабжение, подвал)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2034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4491,7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2 617,308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2023 (теплоснабжение, </w:t>
            </w:r>
            <w:r>
              <w:lastRenderedPageBreak/>
              <w:t>водоотведение), 2036 (электро-, газо-, водоснабжение, подвал)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2034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Ворошилова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8096,7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Гладкова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1290,37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2021, 2026 (водоснабжение, водоотведение, теплоснабжение)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Глазунова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6566,8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Дзержинского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827,7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2026 - 2027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Дружбы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2599,6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 (газоснабжение, водоотведение, подвал), 2026 (электро-, тепло-, водоснабж</w:t>
            </w:r>
            <w:r>
              <w:lastRenderedPageBreak/>
              <w:t>ение)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Калинина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10437,4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1997, 1998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Каракозова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3 763,1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7 942,1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Кижеватова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4920,66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2 581,116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 (теплоснабжение, водоотведение), 2036 (электро-, газо-, водоснабжение, подвал)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2034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4346,7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Коммунистическая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36А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4 012,8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2028 (электроснабжение), 2038 тепло-, газо-, водоснабжение, </w:t>
            </w:r>
            <w:r>
              <w:lastRenderedPageBreak/>
              <w:t>водоотведение), подвал отсутствует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1184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Красная/Чкалова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33/51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5281,8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2 002,15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Краснова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2624,73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 (электро-, тепло-, водоснабжение, водоотведение), 2042 (газоснабжение), подвал отсутствует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1233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Кронштадтская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4 108,2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1319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5778,2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1355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Ладожская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15124,7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1994 - 1995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1538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3 974,7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1542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Медицинская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2388,22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2026 - 2027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2021, 2026 - 2027 (водоснабжение, водоотведение, теплоснабжение)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2026 - 2027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1596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3 118,05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1752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Одесская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3 943,7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1767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Октябрьская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3652,9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Островского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4807,5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 (электро-, газоснабжение, подвал), 2024 (водоснабжение, водоотведение), 2027 (теплоснабжение)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Рахманинова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4932,4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2063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Собинова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11224,2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2082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Спартаковская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2 344,7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Суворова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1 754,6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 (электро-, теплоснабжение), 2030 (газоснабжение, подвал), 2024 - 2025 (водоснабжение, водоотведение)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Тарханова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3440,2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2315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Ульяновская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4508,22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2035</w:t>
            </w:r>
          </w:p>
        </w:tc>
      </w:tr>
      <w:tr w:rsidR="005941A0">
        <w:tc>
          <w:tcPr>
            <w:tcW w:w="107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Чаадаева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47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4521,9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2036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2.5.7.2. </w:t>
      </w:r>
      <w:hyperlink r:id="rId141">
        <w:r>
          <w:rPr>
            <w:color w:val="0000FF"/>
          </w:rPr>
          <w:t>дополнить</w:t>
        </w:r>
      </w:hyperlink>
      <w:r>
        <w:t xml:space="preserve"> пунктами 406.3.1, 406.3.2, 406.4.1, 406.4.2, 597.2, 861.1, 883.0.0.2, 1390.1, 1617.1, 1617.2, 1617.3, 1635.2, 2095.1, 2095.2, 2095.3, 2095.4, 2195.6: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406.3.1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7198,53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406.3.2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14978,45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8, 16, 18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406.4.1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7405,48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406.4.2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65-летия Победы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28 к. 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7732,83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597.2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Бутузова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7404,7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861.1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30437,7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10 - 17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883.0.0.2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Измайлова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58А к. 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14775,76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18, 2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1390.1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Ленинградская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8092,6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1617.1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14986,2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13 - 18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1617.2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46 к. 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14920,9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13 - 18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2047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1617.3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46 к. 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16352,3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1635.2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Мира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35316,7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2095.1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Стасова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10248,9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2095.2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Стасова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2А к. 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9273,1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2095.3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Стасова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2А к. 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9683,6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2095.4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Стасова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2А к. 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9318,3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2048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2195.6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Пенза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ул. Тепличная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7643,2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2046</w:t>
            </w:r>
          </w:p>
        </w:tc>
      </w:tr>
    </w:tbl>
    <w:p w:rsidR="005941A0" w:rsidRDefault="005941A0">
      <w:pPr>
        <w:pStyle w:val="ConsPlusNormal"/>
        <w:jc w:val="right"/>
      </w:pPr>
      <w:r>
        <w:lastRenderedPageBreak/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2.5.8. в разделе "Городищенский район" </w:t>
      </w:r>
      <w:hyperlink r:id="rId142">
        <w:r>
          <w:rPr>
            <w:color w:val="0000FF"/>
          </w:rPr>
          <w:t>пункт 29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Городищенский район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Городище, ул. Московская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570,6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2.5.9. в разделе "Каменский район" </w:t>
      </w:r>
      <w:hyperlink r:id="rId143">
        <w:r>
          <w:rPr>
            <w:color w:val="0000FF"/>
          </w:rPr>
          <w:t>пункты 88</w:t>
        </w:r>
      </w:hyperlink>
      <w:r>
        <w:t xml:space="preserve">, </w:t>
      </w:r>
      <w:hyperlink r:id="rId144">
        <w:r>
          <w:rPr>
            <w:color w:val="0000FF"/>
          </w:rPr>
          <w:t>89</w:t>
        </w:r>
      </w:hyperlink>
      <w:r>
        <w:t xml:space="preserve">, </w:t>
      </w:r>
      <w:hyperlink r:id="rId145">
        <w:r>
          <w:rPr>
            <w:color w:val="0000FF"/>
          </w:rPr>
          <w:t>187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Каменка, ул. Дзержинского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550,8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Каменский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Каменка, ул. Свердлова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7 744,3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2.5.10. в разделе "Кузнецкий район" </w:t>
      </w:r>
      <w:hyperlink r:id="rId146">
        <w:r>
          <w:rPr>
            <w:color w:val="0000FF"/>
          </w:rPr>
          <w:t>пункт 18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Кузнецкий район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р.п. Евлашево, ул. Совхозная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844,4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 (электро-, водоснабжение, водоотведение), 2037 (тепло-, газоснабже</w:t>
            </w:r>
            <w:r>
              <w:lastRenderedPageBreak/>
              <w:t>ние, подвал)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2.5.11. в разделе "Нижнеломовский район" </w:t>
      </w:r>
      <w:hyperlink r:id="rId147">
        <w:r>
          <w:rPr>
            <w:color w:val="0000FF"/>
          </w:rPr>
          <w:t>пункты 35</w:t>
        </w:r>
      </w:hyperlink>
      <w:r>
        <w:t xml:space="preserve">, </w:t>
      </w:r>
      <w:hyperlink r:id="rId148">
        <w:r>
          <w:rPr>
            <w:color w:val="0000FF"/>
          </w:rPr>
          <w:t>37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716,6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2020 - 2022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Нижнеломовский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Нижний Ломов, ул. Заводская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620,8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2.5.12. в разделе "Пензенский район" </w:t>
      </w:r>
      <w:hyperlink r:id="rId149">
        <w:r>
          <w:rPr>
            <w:color w:val="0000FF"/>
          </w:rPr>
          <w:t>пункт 126.2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126.2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Пензенский район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с. Засечное, ул. Олимпийская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16403,3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10 - 13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2012, 2013, 2014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1, 5, 2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2038, 2039, 2041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2.5.13. в разделе "Сердобский район" </w:t>
      </w:r>
      <w:hyperlink r:id="rId150">
        <w:r>
          <w:rPr>
            <w:color w:val="0000FF"/>
          </w:rPr>
          <w:t>пункты 1</w:t>
        </w:r>
      </w:hyperlink>
      <w:r>
        <w:t xml:space="preserve">, </w:t>
      </w:r>
      <w:hyperlink r:id="rId151">
        <w:r>
          <w:rPr>
            <w:color w:val="0000FF"/>
          </w:rPr>
          <w:t>56</w:t>
        </w:r>
      </w:hyperlink>
      <w:r>
        <w:t xml:space="preserve">, </w:t>
      </w:r>
      <w:hyperlink r:id="rId152">
        <w:r>
          <w:rPr>
            <w:color w:val="0000FF"/>
          </w:rPr>
          <w:t>60</w:t>
        </w:r>
      </w:hyperlink>
      <w:r>
        <w:t xml:space="preserve">, </w:t>
      </w:r>
      <w:hyperlink r:id="rId153">
        <w:r>
          <w:rPr>
            <w:color w:val="0000FF"/>
          </w:rPr>
          <w:t>113</w:t>
        </w:r>
      </w:hyperlink>
      <w:r>
        <w:t xml:space="preserve">, </w:t>
      </w:r>
      <w:hyperlink r:id="rId154">
        <w:r>
          <w:rPr>
            <w:color w:val="0000FF"/>
          </w:rPr>
          <w:t>123</w:t>
        </w:r>
      </w:hyperlink>
      <w:r>
        <w:t xml:space="preserve">, </w:t>
      </w:r>
      <w:hyperlink r:id="rId155">
        <w:r>
          <w:rPr>
            <w:color w:val="0000FF"/>
          </w:rPr>
          <w:t>126</w:t>
        </w:r>
      </w:hyperlink>
      <w:r>
        <w:t xml:space="preserve">, </w:t>
      </w:r>
      <w:hyperlink r:id="rId156">
        <w:r>
          <w:rPr>
            <w:color w:val="0000FF"/>
          </w:rPr>
          <w:t>131</w:t>
        </w:r>
      </w:hyperlink>
      <w:r>
        <w:t xml:space="preserve">, </w:t>
      </w:r>
      <w:hyperlink r:id="rId157">
        <w:r>
          <w:rPr>
            <w:color w:val="0000FF"/>
          </w:rPr>
          <w:t>169</w:t>
        </w:r>
      </w:hyperlink>
      <w:r>
        <w:t xml:space="preserve">, </w:t>
      </w:r>
      <w:hyperlink r:id="rId158">
        <w:r>
          <w:rPr>
            <w:color w:val="0000FF"/>
          </w:rPr>
          <w:t>201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Сердобск, пер. Герцена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756,9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2024 - 2025 (электро-, водоснабжение, водоотведе</w:t>
            </w:r>
            <w:r>
              <w:lastRenderedPageBreak/>
              <w:t>ние), 2026 (теплоснабжение), 2032 (газоснабжение), подвал отсутствует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3 384,1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Сердобск, ул. Комсомольская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542,1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2027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Сердобск, ул. Лесная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32а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 (водоснабжение, водоотведение), 2038 (электро-, тепло-, газоснабжение, подвал)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4536,0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2031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Сердобск, ул. М. Горького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3 826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2039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 xml:space="preserve">Сердобский </w:t>
            </w:r>
            <w:r>
              <w:lastRenderedPageBreak/>
              <w:t>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 xml:space="preserve">г. Сердобск, ул. </w:t>
            </w:r>
            <w:r>
              <w:lastRenderedPageBreak/>
              <w:t>М. Горького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lastRenderedPageBreak/>
              <w:t>231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273,9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Сердобск, ул. Саратовская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</w:tr>
      <w:tr w:rsidR="005941A0">
        <w:tc>
          <w:tcPr>
            <w:tcW w:w="113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70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Сердобский район</w:t>
            </w:r>
          </w:p>
        </w:tc>
        <w:tc>
          <w:tcPr>
            <w:tcW w:w="158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г. Сердобск, ул. Тюрина</w:t>
            </w:r>
          </w:p>
        </w:tc>
        <w:tc>
          <w:tcPr>
            <w:tcW w:w="73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3 053,20</w:t>
            </w:r>
          </w:p>
        </w:tc>
        <w:tc>
          <w:tcPr>
            <w:tcW w:w="624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247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2024 - 2025 (электроснабжение), 2026 (тепло-, газо-, водоснабжение, водоотведение, подвал)</w:t>
            </w:r>
          </w:p>
        </w:tc>
        <w:tc>
          <w:tcPr>
            <w:tcW w:w="875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2030</w:t>
            </w:r>
          </w:p>
        </w:tc>
      </w:tr>
    </w:tbl>
    <w:p w:rsidR="005941A0" w:rsidRDefault="005941A0">
      <w:pPr>
        <w:pStyle w:val="ConsPlusNormal"/>
        <w:jc w:val="right"/>
      </w:pPr>
      <w:r>
        <w:t>";</w:t>
      </w:r>
    </w:p>
    <w:p w:rsidR="005941A0" w:rsidRDefault="005941A0">
      <w:pPr>
        <w:pStyle w:val="ConsPlusNormal"/>
        <w:ind w:firstLine="540"/>
        <w:jc w:val="both"/>
      </w:pPr>
      <w:r>
        <w:t xml:space="preserve">2.5.14. в разделе "Тамалинский район" </w:t>
      </w:r>
      <w:hyperlink r:id="rId159">
        <w:r>
          <w:rPr>
            <w:color w:val="0000FF"/>
          </w:rPr>
          <w:t>пункт 35</w:t>
        </w:r>
      </w:hyperlink>
      <w:r>
        <w:t xml:space="preserve"> изложить в новой редакции:</w:t>
      </w:r>
    </w:p>
    <w:p w:rsidR="005941A0" w:rsidRDefault="005941A0">
      <w:pPr>
        <w:pStyle w:val="ConsPlusNormal"/>
        <w:spacing w:before="220"/>
      </w:pPr>
      <w:r>
        <w:t>"</w:t>
      </w:r>
    </w:p>
    <w:p w:rsidR="005941A0" w:rsidRDefault="005941A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87"/>
        <w:gridCol w:w="737"/>
        <w:gridCol w:w="1247"/>
        <w:gridCol w:w="624"/>
        <w:gridCol w:w="850"/>
        <w:gridCol w:w="850"/>
        <w:gridCol w:w="850"/>
        <w:gridCol w:w="851"/>
        <w:gridCol w:w="1247"/>
        <w:gridCol w:w="875"/>
        <w:gridCol w:w="850"/>
      </w:tblGrid>
      <w:tr w:rsidR="005941A0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Тамалинский район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р.п. Тамала, ул. Чкалова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2040 - 2042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1A0" w:rsidRDefault="005941A0">
            <w:pPr>
              <w:pStyle w:val="ConsPlusNormal"/>
              <w:jc w:val="center"/>
            </w:pPr>
            <w:r>
              <w:t>2026</w:t>
            </w:r>
          </w:p>
        </w:tc>
      </w:tr>
    </w:tbl>
    <w:p w:rsidR="005941A0" w:rsidRDefault="005941A0">
      <w:pPr>
        <w:pStyle w:val="ConsPlusNormal"/>
        <w:jc w:val="right"/>
      </w:pPr>
      <w:r>
        <w:t>".</w:t>
      </w:r>
    </w:p>
    <w:p w:rsidR="005941A0" w:rsidRDefault="005941A0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</w:t>
      </w:r>
      <w:hyperlink r:id="rId160">
        <w:r>
          <w:rPr>
            <w:color w:val="0000FF"/>
          </w:rPr>
          <w:t>www.pravo.gov.ru</w:t>
        </w:r>
      </w:hyperlink>
      <w:r>
        <w:t>) и на официальном сайте Правительства Пензенской области в информационно-телекоммуникационной сети "Интернет".</w:t>
      </w:r>
    </w:p>
    <w:p w:rsidR="005941A0" w:rsidRDefault="005941A0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p w:rsidR="005941A0" w:rsidRDefault="005941A0">
      <w:pPr>
        <w:pStyle w:val="ConsPlusNormal"/>
        <w:jc w:val="both"/>
      </w:pPr>
    </w:p>
    <w:p w:rsidR="005941A0" w:rsidRDefault="005941A0">
      <w:pPr>
        <w:pStyle w:val="ConsPlusNormal"/>
        <w:jc w:val="right"/>
      </w:pPr>
      <w:r>
        <w:t>Председатель Правительства</w:t>
      </w:r>
    </w:p>
    <w:p w:rsidR="005941A0" w:rsidRDefault="005941A0">
      <w:pPr>
        <w:pStyle w:val="ConsPlusNormal"/>
        <w:jc w:val="right"/>
      </w:pPr>
      <w:r>
        <w:lastRenderedPageBreak/>
        <w:t>Пензенской области</w:t>
      </w:r>
    </w:p>
    <w:p w:rsidR="005941A0" w:rsidRDefault="005941A0">
      <w:pPr>
        <w:pStyle w:val="ConsPlusNormal"/>
        <w:jc w:val="right"/>
      </w:pPr>
      <w:r>
        <w:t>Н.П.СИМОНОВ</w:t>
      </w:r>
    </w:p>
    <w:p w:rsidR="005941A0" w:rsidRDefault="005941A0">
      <w:pPr>
        <w:pStyle w:val="ConsPlusNormal"/>
        <w:jc w:val="both"/>
      </w:pPr>
    </w:p>
    <w:p w:rsidR="005941A0" w:rsidRDefault="005941A0">
      <w:pPr>
        <w:pStyle w:val="ConsPlusNormal"/>
        <w:jc w:val="both"/>
      </w:pPr>
    </w:p>
    <w:p w:rsidR="005941A0" w:rsidRDefault="005941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5941A0">
      <w:bookmarkStart w:id="0" w:name="_GoBack"/>
      <w:bookmarkEnd w:id="0"/>
    </w:p>
    <w:sectPr w:rsidR="00477AF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A0"/>
    <w:rsid w:val="005941A0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8EA12-323A-4743-A74E-D6143DA3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1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41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41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41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41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41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41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41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21&amp;n=199214&amp;dst=100173" TargetMode="External"/><Relationship Id="rId117" Type="http://schemas.openxmlformats.org/officeDocument/2006/relationships/hyperlink" Target="https://login.consultant.ru/link/?req=doc&amp;base=RLAW021&amp;n=197799&amp;dst=118771" TargetMode="External"/><Relationship Id="rId21" Type="http://schemas.openxmlformats.org/officeDocument/2006/relationships/hyperlink" Target="https://login.consultant.ru/link/?req=doc&amp;base=RLAW021&amp;n=197799&amp;dst=100051" TargetMode="External"/><Relationship Id="rId42" Type="http://schemas.openxmlformats.org/officeDocument/2006/relationships/hyperlink" Target="https://login.consultant.ru/link/?req=doc&amp;base=RLAW021&amp;n=197799&amp;dst=100860" TargetMode="External"/><Relationship Id="rId47" Type="http://schemas.openxmlformats.org/officeDocument/2006/relationships/hyperlink" Target="https://login.consultant.ru/link/?req=doc&amp;base=RLAW021&amp;n=197799&amp;dst=118736" TargetMode="External"/><Relationship Id="rId63" Type="http://schemas.openxmlformats.org/officeDocument/2006/relationships/hyperlink" Target="https://login.consultant.ru/link/?req=doc&amp;base=RLAW021&amp;n=197799&amp;dst=118742" TargetMode="External"/><Relationship Id="rId68" Type="http://schemas.openxmlformats.org/officeDocument/2006/relationships/hyperlink" Target="https://login.consultant.ru/link/?req=doc&amp;base=RLAW021&amp;n=197799&amp;dst=118747" TargetMode="External"/><Relationship Id="rId84" Type="http://schemas.openxmlformats.org/officeDocument/2006/relationships/hyperlink" Target="https://login.consultant.ru/link/?req=doc&amp;base=RLAW021&amp;n=197799&amp;dst=118757" TargetMode="External"/><Relationship Id="rId89" Type="http://schemas.openxmlformats.org/officeDocument/2006/relationships/hyperlink" Target="https://login.consultant.ru/link/?req=doc&amp;base=RLAW021&amp;n=197799&amp;dst=117982" TargetMode="External"/><Relationship Id="rId112" Type="http://schemas.openxmlformats.org/officeDocument/2006/relationships/hyperlink" Target="https://login.consultant.ru/link/?req=doc&amp;base=RLAW021&amp;n=197799&amp;dst=116511" TargetMode="External"/><Relationship Id="rId133" Type="http://schemas.openxmlformats.org/officeDocument/2006/relationships/hyperlink" Target="https://login.consultant.ru/link/?req=doc&amp;base=RLAW021&amp;n=197799&amp;dst=116569" TargetMode="External"/><Relationship Id="rId138" Type="http://schemas.openxmlformats.org/officeDocument/2006/relationships/hyperlink" Target="https://login.consultant.ru/link/?req=doc&amp;base=RLAW021&amp;n=197799&amp;dst=116586" TargetMode="External"/><Relationship Id="rId154" Type="http://schemas.openxmlformats.org/officeDocument/2006/relationships/hyperlink" Target="https://login.consultant.ru/link/?req=doc&amp;base=RLAW021&amp;n=197799&amp;dst=118706" TargetMode="External"/><Relationship Id="rId159" Type="http://schemas.openxmlformats.org/officeDocument/2006/relationships/hyperlink" Target="https://login.consultant.ru/link/?req=doc&amp;base=RLAW021&amp;n=197799&amp;dst=118788" TargetMode="External"/><Relationship Id="rId16" Type="http://schemas.openxmlformats.org/officeDocument/2006/relationships/hyperlink" Target="https://login.consultant.ru/link/?req=doc&amp;base=RLAW021&amp;n=197799&amp;dst=100038" TargetMode="External"/><Relationship Id="rId107" Type="http://schemas.openxmlformats.org/officeDocument/2006/relationships/hyperlink" Target="https://login.consultant.ru/link/?req=doc&amp;base=RLAW021&amp;n=197799&amp;dst=100645" TargetMode="External"/><Relationship Id="rId11" Type="http://schemas.openxmlformats.org/officeDocument/2006/relationships/hyperlink" Target="https://login.consultant.ru/link/?req=doc&amp;base=RLAW021&amp;n=197799&amp;dst=100011" TargetMode="External"/><Relationship Id="rId32" Type="http://schemas.openxmlformats.org/officeDocument/2006/relationships/hyperlink" Target="https://login.consultant.ru/link/?req=doc&amp;base=RLAW021&amp;n=197799&amp;dst=118731" TargetMode="External"/><Relationship Id="rId37" Type="http://schemas.openxmlformats.org/officeDocument/2006/relationships/hyperlink" Target="https://login.consultant.ru/link/?req=doc&amp;base=RLAW021&amp;n=197799&amp;dst=115157" TargetMode="External"/><Relationship Id="rId53" Type="http://schemas.openxmlformats.org/officeDocument/2006/relationships/hyperlink" Target="https://login.consultant.ru/link/?req=doc&amp;base=RLAW021&amp;n=197799&amp;dst=118739" TargetMode="External"/><Relationship Id="rId58" Type="http://schemas.openxmlformats.org/officeDocument/2006/relationships/hyperlink" Target="https://login.consultant.ru/link/?req=doc&amp;base=RLAW021&amp;n=197799&amp;dst=115964" TargetMode="External"/><Relationship Id="rId74" Type="http://schemas.openxmlformats.org/officeDocument/2006/relationships/hyperlink" Target="https://login.consultant.ru/link/?req=doc&amp;base=RLAW021&amp;n=197799&amp;dst=115562" TargetMode="External"/><Relationship Id="rId79" Type="http://schemas.openxmlformats.org/officeDocument/2006/relationships/hyperlink" Target="https://login.consultant.ru/link/?req=doc&amp;base=RLAW021&amp;n=197799&amp;dst=118753" TargetMode="External"/><Relationship Id="rId102" Type="http://schemas.openxmlformats.org/officeDocument/2006/relationships/hyperlink" Target="https://login.consultant.ru/link/?req=doc&amp;base=RLAW021&amp;n=197799&amp;dst=118763" TargetMode="External"/><Relationship Id="rId123" Type="http://schemas.openxmlformats.org/officeDocument/2006/relationships/hyperlink" Target="https://login.consultant.ru/link/?req=doc&amp;base=RLAW021&amp;n=197799&amp;dst=101677" TargetMode="External"/><Relationship Id="rId128" Type="http://schemas.openxmlformats.org/officeDocument/2006/relationships/hyperlink" Target="https://login.consultant.ru/link/?req=doc&amp;base=RLAW021&amp;n=197799&amp;dst=117764" TargetMode="External"/><Relationship Id="rId144" Type="http://schemas.openxmlformats.org/officeDocument/2006/relationships/hyperlink" Target="https://login.consultant.ru/link/?req=doc&amp;base=RLAW021&amp;n=197799&amp;dst=114726" TargetMode="External"/><Relationship Id="rId149" Type="http://schemas.openxmlformats.org/officeDocument/2006/relationships/hyperlink" Target="https://login.consultant.ru/link/?req=doc&amp;base=RLAW021&amp;n=197799&amp;dst=101270" TargetMode="External"/><Relationship Id="rId5" Type="http://schemas.openxmlformats.org/officeDocument/2006/relationships/hyperlink" Target="https://login.consultant.ru/link/?req=doc&amp;base=RLAW021&amp;n=199214" TargetMode="External"/><Relationship Id="rId90" Type="http://schemas.openxmlformats.org/officeDocument/2006/relationships/hyperlink" Target="https://login.consultant.ru/link/?req=doc&amp;base=RLAW021&amp;n=197799&amp;dst=117488" TargetMode="External"/><Relationship Id="rId95" Type="http://schemas.openxmlformats.org/officeDocument/2006/relationships/hyperlink" Target="https://login.consultant.ru/link/?req=doc&amp;base=RLAW021&amp;n=197799&amp;dst=118761" TargetMode="External"/><Relationship Id="rId160" Type="http://schemas.openxmlformats.org/officeDocument/2006/relationships/hyperlink" Target="www.pravo.gov.ru" TargetMode="External"/><Relationship Id="rId22" Type="http://schemas.openxmlformats.org/officeDocument/2006/relationships/hyperlink" Target="https://login.consultant.ru/link/?req=doc&amp;base=RLAW021&amp;n=197799&amp;dst=100051" TargetMode="External"/><Relationship Id="rId27" Type="http://schemas.openxmlformats.org/officeDocument/2006/relationships/hyperlink" Target="https://login.consultant.ru/link/?req=doc&amp;base=RZR&amp;n=466787&amp;dst=1220" TargetMode="External"/><Relationship Id="rId43" Type="http://schemas.openxmlformats.org/officeDocument/2006/relationships/hyperlink" Target="https://login.consultant.ru/link/?req=doc&amp;base=RLAW021&amp;n=197799&amp;dst=118733" TargetMode="External"/><Relationship Id="rId48" Type="http://schemas.openxmlformats.org/officeDocument/2006/relationships/hyperlink" Target="https://login.consultant.ru/link/?req=doc&amp;base=RLAW021&amp;n=197799&amp;dst=118227" TargetMode="External"/><Relationship Id="rId64" Type="http://schemas.openxmlformats.org/officeDocument/2006/relationships/hyperlink" Target="https://login.consultant.ru/link/?req=doc&amp;base=RLAW021&amp;n=197799&amp;dst=118743" TargetMode="External"/><Relationship Id="rId69" Type="http://schemas.openxmlformats.org/officeDocument/2006/relationships/hyperlink" Target="https://login.consultant.ru/link/?req=doc&amp;base=RLAW021&amp;n=197799&amp;dst=101646" TargetMode="External"/><Relationship Id="rId113" Type="http://schemas.openxmlformats.org/officeDocument/2006/relationships/hyperlink" Target="https://login.consultant.ru/link/?req=doc&amp;base=RLAW021&amp;n=197799&amp;dst=118770" TargetMode="External"/><Relationship Id="rId118" Type="http://schemas.openxmlformats.org/officeDocument/2006/relationships/hyperlink" Target="https://login.consultant.ru/link/?req=doc&amp;base=RLAW021&amp;n=197799&amp;dst=118772" TargetMode="External"/><Relationship Id="rId134" Type="http://schemas.openxmlformats.org/officeDocument/2006/relationships/hyperlink" Target="https://login.consultant.ru/link/?req=doc&amp;base=RLAW021&amp;n=197799&amp;dst=117297" TargetMode="External"/><Relationship Id="rId139" Type="http://schemas.openxmlformats.org/officeDocument/2006/relationships/hyperlink" Target="https://login.consultant.ru/link/?req=doc&amp;base=RLAW021&amp;n=197799&amp;dst=116600" TargetMode="External"/><Relationship Id="rId80" Type="http://schemas.openxmlformats.org/officeDocument/2006/relationships/hyperlink" Target="https://login.consultant.ru/link/?req=doc&amp;base=RLAW021&amp;n=197799&amp;dst=118754" TargetMode="External"/><Relationship Id="rId85" Type="http://schemas.openxmlformats.org/officeDocument/2006/relationships/hyperlink" Target="https://login.consultant.ru/link/?req=doc&amp;base=RLAW021&amp;n=197799&amp;dst=100108" TargetMode="External"/><Relationship Id="rId150" Type="http://schemas.openxmlformats.org/officeDocument/2006/relationships/hyperlink" Target="https://login.consultant.ru/link/?req=doc&amp;base=RLAW021&amp;n=197799&amp;dst=118783" TargetMode="External"/><Relationship Id="rId155" Type="http://schemas.openxmlformats.org/officeDocument/2006/relationships/hyperlink" Target="https://login.consultant.ru/link/?req=doc&amp;base=RLAW021&amp;n=197799&amp;dst=118786" TargetMode="External"/><Relationship Id="rId12" Type="http://schemas.openxmlformats.org/officeDocument/2006/relationships/hyperlink" Target="https://login.consultant.ru/link/?req=doc&amp;base=RLAW021&amp;n=197799&amp;dst=100012" TargetMode="External"/><Relationship Id="rId17" Type="http://schemas.openxmlformats.org/officeDocument/2006/relationships/hyperlink" Target="https://login.consultant.ru/link/?req=doc&amp;base=RLAW021&amp;n=197799&amp;dst=100043" TargetMode="External"/><Relationship Id="rId33" Type="http://schemas.openxmlformats.org/officeDocument/2006/relationships/hyperlink" Target="https://login.consultant.ru/link/?req=doc&amp;base=RLAW021&amp;n=197799&amp;dst=117726" TargetMode="External"/><Relationship Id="rId38" Type="http://schemas.openxmlformats.org/officeDocument/2006/relationships/hyperlink" Target="https://login.consultant.ru/link/?req=doc&amp;base=RLAW021&amp;n=197799&amp;dst=115158" TargetMode="External"/><Relationship Id="rId59" Type="http://schemas.openxmlformats.org/officeDocument/2006/relationships/hyperlink" Target="https://login.consultant.ru/link/?req=doc&amp;base=RLAW021&amp;n=197799&amp;dst=115557" TargetMode="External"/><Relationship Id="rId103" Type="http://schemas.openxmlformats.org/officeDocument/2006/relationships/hyperlink" Target="https://login.consultant.ru/link/?req=doc&amp;base=RLAW021&amp;n=197799&amp;dst=118764" TargetMode="External"/><Relationship Id="rId108" Type="http://schemas.openxmlformats.org/officeDocument/2006/relationships/hyperlink" Target="https://login.consultant.ru/link/?req=doc&amp;base=RLAW021&amp;n=197799&amp;dst=118766" TargetMode="External"/><Relationship Id="rId124" Type="http://schemas.openxmlformats.org/officeDocument/2006/relationships/hyperlink" Target="https://login.consultant.ru/link/?req=doc&amp;base=RLAW021&amp;n=197799&amp;dst=118775" TargetMode="External"/><Relationship Id="rId129" Type="http://schemas.openxmlformats.org/officeDocument/2006/relationships/hyperlink" Target="https://login.consultant.ru/link/?req=doc&amp;base=RLAW021&amp;n=197799&amp;dst=115240" TargetMode="External"/><Relationship Id="rId20" Type="http://schemas.openxmlformats.org/officeDocument/2006/relationships/hyperlink" Target="https://login.consultant.ru/link/?req=doc&amp;base=RLAW021&amp;n=197799&amp;dst=100051" TargetMode="External"/><Relationship Id="rId41" Type="http://schemas.openxmlformats.org/officeDocument/2006/relationships/hyperlink" Target="https://login.consultant.ru/link/?req=doc&amp;base=RLAW021&amp;n=197799&amp;dst=101499" TargetMode="External"/><Relationship Id="rId54" Type="http://schemas.openxmlformats.org/officeDocument/2006/relationships/hyperlink" Target="https://login.consultant.ru/link/?req=doc&amp;base=RLAW021&amp;n=197799&amp;dst=118740" TargetMode="External"/><Relationship Id="rId62" Type="http://schemas.openxmlformats.org/officeDocument/2006/relationships/hyperlink" Target="https://login.consultant.ru/link/?req=doc&amp;base=RLAW021&amp;n=197799&amp;dst=100377" TargetMode="External"/><Relationship Id="rId70" Type="http://schemas.openxmlformats.org/officeDocument/2006/relationships/hyperlink" Target="https://login.consultant.ru/link/?req=doc&amp;base=RLAW021&amp;n=197799&amp;dst=101274" TargetMode="External"/><Relationship Id="rId75" Type="http://schemas.openxmlformats.org/officeDocument/2006/relationships/hyperlink" Target="https://login.consultant.ru/link/?req=doc&amp;base=RLAW021&amp;n=197799&amp;dst=118749" TargetMode="External"/><Relationship Id="rId83" Type="http://schemas.openxmlformats.org/officeDocument/2006/relationships/hyperlink" Target="https://login.consultant.ru/link/?req=doc&amp;base=RLAW021&amp;n=197799&amp;dst=117970" TargetMode="External"/><Relationship Id="rId88" Type="http://schemas.openxmlformats.org/officeDocument/2006/relationships/hyperlink" Target="https://login.consultant.ru/link/?req=doc&amp;base=RLAW021&amp;n=197799&amp;dst=118758" TargetMode="External"/><Relationship Id="rId91" Type="http://schemas.openxmlformats.org/officeDocument/2006/relationships/hyperlink" Target="https://login.consultant.ru/link/?req=doc&amp;base=RLAW021&amp;n=197799&amp;dst=118759" TargetMode="External"/><Relationship Id="rId96" Type="http://schemas.openxmlformats.org/officeDocument/2006/relationships/hyperlink" Target="https://login.consultant.ru/link/?req=doc&amp;base=RLAW021&amp;n=197799&amp;dst=116758" TargetMode="External"/><Relationship Id="rId111" Type="http://schemas.openxmlformats.org/officeDocument/2006/relationships/hyperlink" Target="https://login.consultant.ru/link/?req=doc&amp;base=RLAW021&amp;n=197799&amp;dst=118769" TargetMode="External"/><Relationship Id="rId132" Type="http://schemas.openxmlformats.org/officeDocument/2006/relationships/hyperlink" Target="https://login.consultant.ru/link/?req=doc&amp;base=RLAW021&amp;n=197799&amp;dst=118777" TargetMode="External"/><Relationship Id="rId140" Type="http://schemas.openxmlformats.org/officeDocument/2006/relationships/hyperlink" Target="https://login.consultant.ru/link/?req=doc&amp;base=RLAW021&amp;n=197799&amp;dst=118779" TargetMode="External"/><Relationship Id="rId145" Type="http://schemas.openxmlformats.org/officeDocument/2006/relationships/hyperlink" Target="https://login.consultant.ru/link/?req=doc&amp;base=RLAW021&amp;n=197799&amp;dst=118781" TargetMode="External"/><Relationship Id="rId153" Type="http://schemas.openxmlformats.org/officeDocument/2006/relationships/hyperlink" Target="https://login.consultant.ru/link/?req=doc&amp;base=RLAW021&amp;n=197799&amp;dst=118705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99254" TargetMode="External"/><Relationship Id="rId15" Type="http://schemas.openxmlformats.org/officeDocument/2006/relationships/hyperlink" Target="https://login.consultant.ru/link/?req=doc&amp;base=RLAW021&amp;n=197799&amp;dst=118493" TargetMode="External"/><Relationship Id="rId23" Type="http://schemas.openxmlformats.org/officeDocument/2006/relationships/hyperlink" Target="https://login.consultant.ru/link/?req=doc&amp;base=RLAW021&amp;n=197799&amp;dst=113829" TargetMode="External"/><Relationship Id="rId28" Type="http://schemas.openxmlformats.org/officeDocument/2006/relationships/hyperlink" Target="https://login.consultant.ru/link/?req=doc&amp;base=RLAW021&amp;n=197799&amp;dst=100099" TargetMode="External"/><Relationship Id="rId36" Type="http://schemas.openxmlformats.org/officeDocument/2006/relationships/hyperlink" Target="https://login.consultant.ru/link/?req=doc&amp;base=RLAW021&amp;n=197799&amp;dst=118224" TargetMode="External"/><Relationship Id="rId49" Type="http://schemas.openxmlformats.org/officeDocument/2006/relationships/hyperlink" Target="https://login.consultant.ru/link/?req=doc&amp;base=RLAW021&amp;n=197799&amp;dst=117951" TargetMode="External"/><Relationship Id="rId57" Type="http://schemas.openxmlformats.org/officeDocument/2006/relationships/hyperlink" Target="https://login.consultant.ru/link/?req=doc&amp;base=RLAW021&amp;n=197799&amp;dst=116438" TargetMode="External"/><Relationship Id="rId106" Type="http://schemas.openxmlformats.org/officeDocument/2006/relationships/hyperlink" Target="https://login.consultant.ru/link/?req=doc&amp;base=RLAW021&amp;n=197799&amp;dst=101363" TargetMode="External"/><Relationship Id="rId114" Type="http://schemas.openxmlformats.org/officeDocument/2006/relationships/hyperlink" Target="https://login.consultant.ru/link/?req=doc&amp;base=RLAW021&amp;n=197799&amp;dst=116513" TargetMode="External"/><Relationship Id="rId119" Type="http://schemas.openxmlformats.org/officeDocument/2006/relationships/hyperlink" Target="https://login.consultant.ru/link/?req=doc&amp;base=RLAW021&amp;n=197799&amp;dst=112930" TargetMode="External"/><Relationship Id="rId127" Type="http://schemas.openxmlformats.org/officeDocument/2006/relationships/hyperlink" Target="https://login.consultant.ru/link/?req=doc&amp;base=RLAW021&amp;n=197799&amp;dst=117643" TargetMode="External"/><Relationship Id="rId10" Type="http://schemas.openxmlformats.org/officeDocument/2006/relationships/hyperlink" Target="https://login.consultant.ru/link/?req=doc&amp;base=RLAW021&amp;n=199254" TargetMode="External"/><Relationship Id="rId31" Type="http://schemas.openxmlformats.org/officeDocument/2006/relationships/hyperlink" Target="https://login.consultant.ru/link/?req=doc&amp;base=RLAW021&amp;n=197799&amp;dst=118730" TargetMode="External"/><Relationship Id="rId44" Type="http://schemas.openxmlformats.org/officeDocument/2006/relationships/hyperlink" Target="https://login.consultant.ru/link/?req=doc&amp;base=RLAW021&amp;n=197799&amp;dst=118734" TargetMode="External"/><Relationship Id="rId52" Type="http://schemas.openxmlformats.org/officeDocument/2006/relationships/hyperlink" Target="https://login.consultant.ru/link/?req=doc&amp;base=RLAW021&amp;n=197799&amp;dst=118738" TargetMode="External"/><Relationship Id="rId60" Type="http://schemas.openxmlformats.org/officeDocument/2006/relationships/hyperlink" Target="https://login.consultant.ru/link/?req=doc&amp;base=RLAW021&amp;n=197799&amp;dst=118741" TargetMode="External"/><Relationship Id="rId65" Type="http://schemas.openxmlformats.org/officeDocument/2006/relationships/hyperlink" Target="https://login.consultant.ru/link/?req=doc&amp;base=RLAW021&amp;n=197799&amp;dst=118744" TargetMode="External"/><Relationship Id="rId73" Type="http://schemas.openxmlformats.org/officeDocument/2006/relationships/hyperlink" Target="https://login.consultant.ru/link/?req=doc&amp;base=RLAW021&amp;n=197799&amp;dst=115969" TargetMode="External"/><Relationship Id="rId78" Type="http://schemas.openxmlformats.org/officeDocument/2006/relationships/hyperlink" Target="https://login.consultant.ru/link/?req=doc&amp;base=RLAW021&amp;n=197799&amp;dst=118752" TargetMode="External"/><Relationship Id="rId81" Type="http://schemas.openxmlformats.org/officeDocument/2006/relationships/hyperlink" Target="https://login.consultant.ru/link/?req=doc&amp;base=RLAW021&amp;n=197799&amp;dst=118755" TargetMode="External"/><Relationship Id="rId86" Type="http://schemas.openxmlformats.org/officeDocument/2006/relationships/hyperlink" Target="https://login.consultant.ru/link/?req=doc&amp;base=RLAW021&amp;n=197799&amp;dst=115200" TargetMode="External"/><Relationship Id="rId94" Type="http://schemas.openxmlformats.org/officeDocument/2006/relationships/hyperlink" Target="https://login.consultant.ru/link/?req=doc&amp;base=RLAW021&amp;n=197799&amp;dst=116949" TargetMode="External"/><Relationship Id="rId99" Type="http://schemas.openxmlformats.org/officeDocument/2006/relationships/hyperlink" Target="https://login.consultant.ru/link/?req=doc&amp;base=RLAW021&amp;n=197799&amp;dst=117745" TargetMode="External"/><Relationship Id="rId101" Type="http://schemas.openxmlformats.org/officeDocument/2006/relationships/hyperlink" Target="https://login.consultant.ru/link/?req=doc&amp;base=RLAW021&amp;n=197799&amp;dst=100642" TargetMode="External"/><Relationship Id="rId122" Type="http://schemas.openxmlformats.org/officeDocument/2006/relationships/hyperlink" Target="https://login.consultant.ru/link/?req=doc&amp;base=RLAW021&amp;n=197799&amp;dst=118774" TargetMode="External"/><Relationship Id="rId130" Type="http://schemas.openxmlformats.org/officeDocument/2006/relationships/hyperlink" Target="https://login.consultant.ru/link/?req=doc&amp;base=RLAW021&amp;n=197799&amp;dst=116558" TargetMode="External"/><Relationship Id="rId135" Type="http://schemas.openxmlformats.org/officeDocument/2006/relationships/hyperlink" Target="https://login.consultant.ru/link/?req=doc&amp;base=RLAW021&amp;n=197799&amp;dst=117308" TargetMode="External"/><Relationship Id="rId143" Type="http://schemas.openxmlformats.org/officeDocument/2006/relationships/hyperlink" Target="https://login.consultant.ru/link/?req=doc&amp;base=RLAW021&amp;n=197799&amp;dst=114725" TargetMode="External"/><Relationship Id="rId148" Type="http://schemas.openxmlformats.org/officeDocument/2006/relationships/hyperlink" Target="https://login.consultant.ru/link/?req=doc&amp;base=RLAW021&amp;n=197799&amp;dst=118782" TargetMode="External"/><Relationship Id="rId151" Type="http://schemas.openxmlformats.org/officeDocument/2006/relationships/hyperlink" Target="https://login.consultant.ru/link/?req=doc&amp;base=RLAW021&amp;n=197799&amp;dst=118784" TargetMode="External"/><Relationship Id="rId156" Type="http://schemas.openxmlformats.org/officeDocument/2006/relationships/hyperlink" Target="https://login.consultant.ru/link/?req=doc&amp;base=RLAW021&amp;n=197799&amp;dst=11878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199214" TargetMode="External"/><Relationship Id="rId13" Type="http://schemas.openxmlformats.org/officeDocument/2006/relationships/hyperlink" Target="https://login.consultant.ru/link/?req=doc&amp;base=RLAW021&amp;n=197799&amp;dst=100016" TargetMode="External"/><Relationship Id="rId18" Type="http://schemas.openxmlformats.org/officeDocument/2006/relationships/hyperlink" Target="https://login.consultant.ru/link/?req=doc&amp;base=RLAW021&amp;n=197799&amp;dst=100049" TargetMode="External"/><Relationship Id="rId39" Type="http://schemas.openxmlformats.org/officeDocument/2006/relationships/hyperlink" Target="https://login.consultant.ru/link/?req=doc&amp;base=RLAW021&amp;n=197799&amp;dst=115159" TargetMode="External"/><Relationship Id="rId109" Type="http://schemas.openxmlformats.org/officeDocument/2006/relationships/hyperlink" Target="https://login.consultant.ru/link/?req=doc&amp;base=RLAW021&amp;n=197799&amp;dst=118767" TargetMode="External"/><Relationship Id="rId34" Type="http://schemas.openxmlformats.org/officeDocument/2006/relationships/hyperlink" Target="https://login.consultant.ru/link/?req=doc&amp;base=RLAW021&amp;n=197799&amp;dst=118496" TargetMode="External"/><Relationship Id="rId50" Type="http://schemas.openxmlformats.org/officeDocument/2006/relationships/hyperlink" Target="https://login.consultant.ru/link/?req=doc&amp;base=RLAW021&amp;n=197799&amp;dst=116431" TargetMode="External"/><Relationship Id="rId55" Type="http://schemas.openxmlformats.org/officeDocument/2006/relationships/hyperlink" Target="https://login.consultant.ru/link/?req=doc&amp;base=RLAW021&amp;n=197799&amp;dst=101109" TargetMode="External"/><Relationship Id="rId76" Type="http://schemas.openxmlformats.org/officeDocument/2006/relationships/hyperlink" Target="https://login.consultant.ru/link/?req=doc&amp;base=RLAW021&amp;n=197799&amp;dst=118750" TargetMode="External"/><Relationship Id="rId97" Type="http://schemas.openxmlformats.org/officeDocument/2006/relationships/hyperlink" Target="https://login.consultant.ru/link/?req=doc&amp;base=RLAW021&amp;n=197799&amp;dst=116954" TargetMode="External"/><Relationship Id="rId104" Type="http://schemas.openxmlformats.org/officeDocument/2006/relationships/hyperlink" Target="https://login.consultant.ru/link/?req=doc&amp;base=RLAW021&amp;n=197799&amp;dst=118765" TargetMode="External"/><Relationship Id="rId120" Type="http://schemas.openxmlformats.org/officeDocument/2006/relationships/hyperlink" Target="https://login.consultant.ru/link/?req=doc&amp;base=RLAW021&amp;n=197799&amp;dst=118773" TargetMode="External"/><Relationship Id="rId125" Type="http://schemas.openxmlformats.org/officeDocument/2006/relationships/hyperlink" Target="https://login.consultant.ru/link/?req=doc&amp;base=RLAW021&amp;n=197799&amp;dst=116538" TargetMode="External"/><Relationship Id="rId141" Type="http://schemas.openxmlformats.org/officeDocument/2006/relationships/hyperlink" Target="https://login.consultant.ru/link/?req=doc&amp;base=RLAW021&amp;n=197799&amp;dst=100108" TargetMode="External"/><Relationship Id="rId146" Type="http://schemas.openxmlformats.org/officeDocument/2006/relationships/hyperlink" Target="https://login.consultant.ru/link/?req=doc&amp;base=RLAW021&amp;n=197799&amp;dst=117369" TargetMode="External"/><Relationship Id="rId7" Type="http://schemas.openxmlformats.org/officeDocument/2006/relationships/hyperlink" Target="https://login.consultant.ru/link/?req=doc&amp;base=RLAW021&amp;n=197799" TargetMode="External"/><Relationship Id="rId71" Type="http://schemas.openxmlformats.org/officeDocument/2006/relationships/hyperlink" Target="https://login.consultant.ru/link/?req=doc&amp;base=RLAW021&amp;n=197799&amp;dst=118748" TargetMode="External"/><Relationship Id="rId92" Type="http://schemas.openxmlformats.org/officeDocument/2006/relationships/hyperlink" Target="https://login.consultant.ru/link/?req=doc&amp;base=RLAW021&amp;n=197799&amp;dst=118760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1&amp;n=197799&amp;dst=118729" TargetMode="External"/><Relationship Id="rId24" Type="http://schemas.openxmlformats.org/officeDocument/2006/relationships/hyperlink" Target="https://login.consultant.ru/link/?req=doc&amp;base=RLAW021&amp;n=197799&amp;dst=118494" TargetMode="External"/><Relationship Id="rId40" Type="http://schemas.openxmlformats.org/officeDocument/2006/relationships/hyperlink" Target="https://login.consultant.ru/link/?req=doc&amp;base=RLAW021&amp;n=197799&amp;dst=115160" TargetMode="External"/><Relationship Id="rId45" Type="http://schemas.openxmlformats.org/officeDocument/2006/relationships/hyperlink" Target="https://login.consultant.ru/link/?req=doc&amp;base=RLAW021&amp;n=197799&amp;dst=118735" TargetMode="External"/><Relationship Id="rId66" Type="http://schemas.openxmlformats.org/officeDocument/2006/relationships/hyperlink" Target="https://login.consultant.ru/link/?req=doc&amp;base=RLAW021&amp;n=197799&amp;dst=118745" TargetMode="External"/><Relationship Id="rId87" Type="http://schemas.openxmlformats.org/officeDocument/2006/relationships/hyperlink" Target="https://login.consultant.ru/link/?req=doc&amp;base=RLAW021&amp;n=197799&amp;dst=117220" TargetMode="External"/><Relationship Id="rId110" Type="http://schemas.openxmlformats.org/officeDocument/2006/relationships/hyperlink" Target="https://login.consultant.ru/link/?req=doc&amp;base=RLAW021&amp;n=197799&amp;dst=118768" TargetMode="External"/><Relationship Id="rId115" Type="http://schemas.openxmlformats.org/officeDocument/2006/relationships/hyperlink" Target="https://login.consultant.ru/link/?req=doc&amp;base=RLAW021&amp;n=197799&amp;dst=116516" TargetMode="External"/><Relationship Id="rId131" Type="http://schemas.openxmlformats.org/officeDocument/2006/relationships/hyperlink" Target="https://login.consultant.ru/link/?req=doc&amp;base=RLAW021&amp;n=197799&amp;dst=118031" TargetMode="External"/><Relationship Id="rId136" Type="http://schemas.openxmlformats.org/officeDocument/2006/relationships/hyperlink" Target="https://login.consultant.ru/link/?req=doc&amp;base=RLAW021&amp;n=197799&amp;dst=115257" TargetMode="External"/><Relationship Id="rId157" Type="http://schemas.openxmlformats.org/officeDocument/2006/relationships/hyperlink" Target="https://login.consultant.ru/link/?req=doc&amp;base=RLAW021&amp;n=197799&amp;dst=118384" TargetMode="External"/><Relationship Id="rId61" Type="http://schemas.openxmlformats.org/officeDocument/2006/relationships/hyperlink" Target="https://login.consultant.ru/link/?req=doc&amp;base=RLAW021&amp;n=197799&amp;dst=100374" TargetMode="External"/><Relationship Id="rId82" Type="http://schemas.openxmlformats.org/officeDocument/2006/relationships/hyperlink" Target="https://login.consultant.ru/link/?req=doc&amp;base=RLAW021&amp;n=197799&amp;dst=118756" TargetMode="External"/><Relationship Id="rId152" Type="http://schemas.openxmlformats.org/officeDocument/2006/relationships/hyperlink" Target="https://login.consultant.ru/link/?req=doc&amp;base=RLAW021&amp;n=197799&amp;dst=118785" TargetMode="External"/><Relationship Id="rId19" Type="http://schemas.openxmlformats.org/officeDocument/2006/relationships/hyperlink" Target="https://login.consultant.ru/link/?req=doc&amp;base=RLAW021&amp;n=197799&amp;dst=100051" TargetMode="External"/><Relationship Id="rId14" Type="http://schemas.openxmlformats.org/officeDocument/2006/relationships/hyperlink" Target="https://login.consultant.ru/link/?req=doc&amp;base=RLAW021&amp;n=199214" TargetMode="External"/><Relationship Id="rId30" Type="http://schemas.openxmlformats.org/officeDocument/2006/relationships/hyperlink" Target="https://login.consultant.ru/link/?req=doc&amp;base=RLAW021&amp;n=197799&amp;dst=100844" TargetMode="External"/><Relationship Id="rId35" Type="http://schemas.openxmlformats.org/officeDocument/2006/relationships/hyperlink" Target="https://login.consultant.ru/link/?req=doc&amp;base=RLAW021&amp;n=197799&amp;dst=118732" TargetMode="External"/><Relationship Id="rId56" Type="http://schemas.openxmlformats.org/officeDocument/2006/relationships/hyperlink" Target="https://login.consultant.ru/link/?req=doc&amp;base=RLAW021&amp;n=197799&amp;dst=117191" TargetMode="External"/><Relationship Id="rId77" Type="http://schemas.openxmlformats.org/officeDocument/2006/relationships/hyperlink" Target="https://login.consultant.ru/link/?req=doc&amp;base=RLAW021&amp;n=197799&amp;dst=118751" TargetMode="External"/><Relationship Id="rId100" Type="http://schemas.openxmlformats.org/officeDocument/2006/relationships/hyperlink" Target="https://login.consultant.ru/link/?req=doc&amp;base=RLAW021&amp;n=197799&amp;dst=118762" TargetMode="External"/><Relationship Id="rId105" Type="http://schemas.openxmlformats.org/officeDocument/2006/relationships/hyperlink" Target="https://login.consultant.ru/link/?req=doc&amp;base=RLAW021&amp;n=197799&amp;dst=102025" TargetMode="External"/><Relationship Id="rId126" Type="http://schemas.openxmlformats.org/officeDocument/2006/relationships/hyperlink" Target="https://login.consultant.ru/link/?req=doc&amp;base=RLAW021&amp;n=197799&amp;dst=118776" TargetMode="External"/><Relationship Id="rId147" Type="http://schemas.openxmlformats.org/officeDocument/2006/relationships/hyperlink" Target="https://login.consultant.ru/link/?req=doc&amp;base=RLAW021&amp;n=197799&amp;dst=117031" TargetMode="External"/><Relationship Id="rId8" Type="http://schemas.openxmlformats.org/officeDocument/2006/relationships/hyperlink" Target="https://login.consultant.ru/link/?req=doc&amp;base=RLAW021&amp;n=197799&amp;dst=100004" TargetMode="External"/><Relationship Id="rId51" Type="http://schemas.openxmlformats.org/officeDocument/2006/relationships/hyperlink" Target="https://login.consultant.ru/link/?req=doc&amp;base=RLAW021&amp;n=197799&amp;dst=118737" TargetMode="External"/><Relationship Id="rId72" Type="http://schemas.openxmlformats.org/officeDocument/2006/relationships/hyperlink" Target="https://login.consultant.ru/link/?req=doc&amp;base=RLAW021&amp;n=197799&amp;dst=115561" TargetMode="External"/><Relationship Id="rId93" Type="http://schemas.openxmlformats.org/officeDocument/2006/relationships/hyperlink" Target="https://login.consultant.ru/link/?req=doc&amp;base=RLAW021&amp;n=197799&amp;dst=116484" TargetMode="External"/><Relationship Id="rId98" Type="http://schemas.openxmlformats.org/officeDocument/2006/relationships/hyperlink" Target="https://login.consultant.ru/link/?req=doc&amp;base=RLAW021&amp;n=197799&amp;dst=116500" TargetMode="External"/><Relationship Id="rId121" Type="http://schemas.openxmlformats.org/officeDocument/2006/relationships/hyperlink" Target="https://login.consultant.ru/link/?req=doc&amp;base=RLAW021&amp;n=197799&amp;dst=118013" TargetMode="External"/><Relationship Id="rId142" Type="http://schemas.openxmlformats.org/officeDocument/2006/relationships/hyperlink" Target="https://login.consultant.ru/link/?req=doc&amp;base=RLAW021&amp;n=197799&amp;dst=11878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21&amp;n=197799&amp;dst=113831" TargetMode="External"/><Relationship Id="rId46" Type="http://schemas.openxmlformats.org/officeDocument/2006/relationships/hyperlink" Target="https://login.consultant.ru/link/?req=doc&amp;base=RLAW021&amp;n=197799&amp;dst=115739" TargetMode="External"/><Relationship Id="rId67" Type="http://schemas.openxmlformats.org/officeDocument/2006/relationships/hyperlink" Target="https://login.consultant.ru/link/?req=doc&amp;base=RLAW021&amp;n=197799&amp;dst=118746" TargetMode="External"/><Relationship Id="rId116" Type="http://schemas.openxmlformats.org/officeDocument/2006/relationships/hyperlink" Target="https://login.consultant.ru/link/?req=doc&amp;base=RLAW021&amp;n=197799&amp;dst=118004" TargetMode="External"/><Relationship Id="rId137" Type="http://schemas.openxmlformats.org/officeDocument/2006/relationships/hyperlink" Target="https://login.consultant.ru/link/?req=doc&amp;base=RLAW021&amp;n=197799&amp;dst=118778" TargetMode="External"/><Relationship Id="rId158" Type="http://schemas.openxmlformats.org/officeDocument/2006/relationships/hyperlink" Target="https://login.consultant.ru/link/?req=doc&amp;base=RLAW021&amp;n=197799&amp;dst=118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5638</Words>
  <Characters>32142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2024-12-20T09:04:00Z</dcterms:created>
  <dcterms:modified xsi:type="dcterms:W3CDTF">2024-12-20T09:04:00Z</dcterms:modified>
</cp:coreProperties>
</file>