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03" w:rsidRDefault="00BE38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3803" w:rsidRDefault="00BE380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38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3803" w:rsidRDefault="00BE3803">
            <w:pPr>
              <w:pStyle w:val="ConsPlusNormal"/>
            </w:pPr>
            <w:r>
              <w:t>4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3803" w:rsidRDefault="00BE3803">
            <w:pPr>
              <w:pStyle w:val="ConsPlusNormal"/>
              <w:jc w:val="right"/>
            </w:pPr>
            <w:r>
              <w:t>N 2583-ЗПО</w:t>
            </w:r>
          </w:p>
        </w:tc>
      </w:tr>
    </w:tbl>
    <w:p w:rsidR="00BE3803" w:rsidRDefault="00BE3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803" w:rsidRDefault="00BE3803">
      <w:pPr>
        <w:pStyle w:val="ConsPlusNormal"/>
        <w:jc w:val="both"/>
      </w:pPr>
    </w:p>
    <w:p w:rsidR="00BE3803" w:rsidRDefault="00BE3803">
      <w:pPr>
        <w:pStyle w:val="ConsPlusTitle"/>
        <w:jc w:val="center"/>
      </w:pPr>
      <w:r>
        <w:t>ЗАКОН</w:t>
      </w:r>
    </w:p>
    <w:p w:rsidR="00BE3803" w:rsidRDefault="00BE3803">
      <w:pPr>
        <w:pStyle w:val="ConsPlusTitle"/>
        <w:jc w:val="center"/>
      </w:pPr>
      <w:r>
        <w:t>ПЕНЗЕНСКОЙ ОБЛАСТИ</w:t>
      </w:r>
    </w:p>
    <w:p w:rsidR="00BE3803" w:rsidRDefault="00BE3803">
      <w:pPr>
        <w:pStyle w:val="ConsPlusTitle"/>
        <w:jc w:val="center"/>
      </w:pPr>
    </w:p>
    <w:p w:rsidR="00BE3803" w:rsidRDefault="00BE3803">
      <w:pPr>
        <w:pStyle w:val="ConsPlusTitle"/>
        <w:jc w:val="center"/>
      </w:pPr>
      <w:r>
        <w:t>О ВНЕСЕНИИ ИЗМЕНЕНИЙ В ЗАКОН ПЕНЗЕНСКОЙ ОБЛАСТИ "ОБ</w:t>
      </w:r>
    </w:p>
    <w:p w:rsidR="00BE3803" w:rsidRDefault="00BE3803">
      <w:pPr>
        <w:pStyle w:val="ConsPlusTitle"/>
        <w:jc w:val="center"/>
      </w:pPr>
      <w:r>
        <w:t>ОРГАНИЗАЦИИ ПРОВЕДЕНИЯ КАПИТАЛЬНОГО РЕМОНТА ОБЩЕГО ИМУЩЕСТВА</w:t>
      </w:r>
    </w:p>
    <w:p w:rsidR="00BE3803" w:rsidRDefault="00BE3803">
      <w:pPr>
        <w:pStyle w:val="ConsPlusTitle"/>
        <w:jc w:val="center"/>
      </w:pPr>
      <w:r>
        <w:t>В МНОГОКВАРТИРНЫХ ДОМАХ, РАСПОЛОЖЕННЫХ НА ТЕРРИТОРИИ</w:t>
      </w:r>
    </w:p>
    <w:p w:rsidR="00BE3803" w:rsidRDefault="00BE3803">
      <w:pPr>
        <w:pStyle w:val="ConsPlusTitle"/>
        <w:jc w:val="center"/>
      </w:pPr>
      <w:r>
        <w:t>ПЕНЗЕНСКОЙ ОБЛАСТИ"</w:t>
      </w:r>
    </w:p>
    <w:p w:rsidR="00BE3803" w:rsidRDefault="00BE3803">
      <w:pPr>
        <w:pStyle w:val="ConsPlusNormal"/>
        <w:jc w:val="both"/>
      </w:pPr>
    </w:p>
    <w:p w:rsidR="00BE3803" w:rsidRDefault="00BE3803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BE3803" w:rsidRDefault="00BE3803">
      <w:pPr>
        <w:pStyle w:val="ConsPlusNormal"/>
        <w:jc w:val="right"/>
      </w:pPr>
      <w:r>
        <w:t>Законодательным Собранием</w:t>
      </w:r>
    </w:p>
    <w:p w:rsidR="00BE3803" w:rsidRDefault="00BE3803">
      <w:pPr>
        <w:pStyle w:val="ConsPlusNormal"/>
        <w:jc w:val="right"/>
      </w:pPr>
      <w:r>
        <w:t>Пензенской области</w:t>
      </w:r>
    </w:p>
    <w:p w:rsidR="00BE3803" w:rsidRDefault="00BE3803">
      <w:pPr>
        <w:pStyle w:val="ConsPlusNormal"/>
        <w:jc w:val="right"/>
      </w:pPr>
      <w:r>
        <w:t>27 июня 2014 года</w:t>
      </w:r>
    </w:p>
    <w:p w:rsidR="00BE3803" w:rsidRDefault="00BE3803">
      <w:pPr>
        <w:pStyle w:val="ConsPlusNormal"/>
        <w:jc w:val="both"/>
      </w:pPr>
    </w:p>
    <w:p w:rsidR="00BE3803" w:rsidRDefault="00BE3803">
      <w:pPr>
        <w:pStyle w:val="ConsPlusTitle"/>
        <w:ind w:firstLine="540"/>
        <w:jc w:val="both"/>
        <w:outlineLvl w:val="0"/>
      </w:pPr>
      <w:r>
        <w:t>Статья 1</w:t>
      </w:r>
    </w:p>
    <w:p w:rsidR="00BE3803" w:rsidRDefault="00BE3803">
      <w:pPr>
        <w:pStyle w:val="ConsPlusNormal"/>
        <w:jc w:val="both"/>
      </w:pPr>
    </w:p>
    <w:p w:rsidR="00BE3803" w:rsidRDefault="00BE3803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24) следующие изменения:</w:t>
      </w:r>
    </w:p>
    <w:p w:rsidR="00BE3803" w:rsidRDefault="00BE3803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3</w:t>
        </w:r>
      </w:hyperlink>
      <w:r>
        <w:t>:</w:t>
      </w:r>
    </w:p>
    <w:p w:rsidR="00BE3803" w:rsidRDefault="00BE3803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BE3803" w:rsidRDefault="00BE3803">
      <w:pPr>
        <w:pStyle w:val="ConsPlusNormal"/>
        <w:spacing w:before="220"/>
        <w:ind w:firstLine="540"/>
        <w:jc w:val="both"/>
      </w:pPr>
      <w:r>
        <w:t>"3) утверждение порядка отбора на конкурсной основе аудиторской организации (аудитора) в целях обязательного аудита годовой бухгалтерской (финансовой) отчетности регионального оператора;";</w:t>
      </w:r>
    </w:p>
    <w:p w:rsidR="00BE3803" w:rsidRDefault="00BE3803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BE3803" w:rsidRDefault="00BE3803">
      <w:pPr>
        <w:pStyle w:val="ConsPlusNormal"/>
        <w:spacing w:before="220"/>
        <w:ind w:firstLine="540"/>
        <w:jc w:val="both"/>
      </w:pPr>
      <w:r>
        <w:t>"4) определение порядка принятия решения о проведении аудита годовой бухгалтерской (финансовой) отчетности регионального оператора, утверждения договора с аудиторской организацией (аудитором);";</w:t>
      </w:r>
    </w:p>
    <w:p w:rsidR="00BE3803" w:rsidRDefault="00BE3803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статье 19</w:t>
        </w:r>
      </w:hyperlink>
      <w:r>
        <w:t>:</w:t>
      </w:r>
    </w:p>
    <w:p w:rsidR="00BE3803" w:rsidRDefault="00BE3803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части 1</w:t>
        </w:r>
      </w:hyperlink>
      <w:r>
        <w:t xml:space="preserve"> слова "15 февраля" заменить словами "30 апреля", слова "15 марта" заменить словами "15 мая";</w:t>
      </w:r>
    </w:p>
    <w:p w:rsidR="00BE3803" w:rsidRDefault="00BE3803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части 2</w:t>
        </w:r>
      </w:hyperlink>
      <w:r>
        <w:t xml:space="preserve"> слова "1 апреля" заменить словами "1 июня";</w:t>
      </w:r>
    </w:p>
    <w:p w:rsidR="00BE3803" w:rsidRDefault="00BE3803">
      <w:pPr>
        <w:pStyle w:val="ConsPlusNormal"/>
        <w:spacing w:before="220"/>
        <w:ind w:firstLine="540"/>
        <w:jc w:val="both"/>
      </w:pPr>
      <w:r>
        <w:t xml:space="preserve">в) в </w:t>
      </w:r>
      <w:hyperlink r:id="rId13" w:history="1">
        <w:r>
          <w:rPr>
            <w:color w:val="0000FF"/>
          </w:rPr>
          <w:t>части 4</w:t>
        </w:r>
      </w:hyperlink>
      <w:r>
        <w:t xml:space="preserve"> слова "Правительством Пензенской области" заменить словами "в установленном порядке".</w:t>
      </w:r>
    </w:p>
    <w:p w:rsidR="00BE3803" w:rsidRDefault="00BE3803">
      <w:pPr>
        <w:pStyle w:val="ConsPlusNormal"/>
        <w:jc w:val="both"/>
      </w:pPr>
    </w:p>
    <w:p w:rsidR="00BE3803" w:rsidRDefault="00BE3803">
      <w:pPr>
        <w:pStyle w:val="ConsPlusTitle"/>
        <w:ind w:firstLine="540"/>
        <w:jc w:val="both"/>
        <w:outlineLvl w:val="0"/>
      </w:pPr>
      <w:r>
        <w:t>Статья 2</w:t>
      </w:r>
    </w:p>
    <w:p w:rsidR="00BE3803" w:rsidRDefault="00BE3803">
      <w:pPr>
        <w:pStyle w:val="ConsPlusNormal"/>
        <w:jc w:val="both"/>
      </w:pPr>
    </w:p>
    <w:p w:rsidR="00BE3803" w:rsidRDefault="00BE3803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BE3803" w:rsidRDefault="00BE3803">
      <w:pPr>
        <w:pStyle w:val="ConsPlusNormal"/>
        <w:jc w:val="both"/>
      </w:pPr>
    </w:p>
    <w:p w:rsidR="00BE3803" w:rsidRDefault="00BE3803">
      <w:pPr>
        <w:pStyle w:val="ConsPlusNormal"/>
        <w:jc w:val="right"/>
      </w:pPr>
      <w:r>
        <w:t>Губернатор</w:t>
      </w:r>
    </w:p>
    <w:p w:rsidR="00BE3803" w:rsidRDefault="00BE3803">
      <w:pPr>
        <w:pStyle w:val="ConsPlusNormal"/>
        <w:jc w:val="right"/>
      </w:pPr>
      <w:r>
        <w:lastRenderedPageBreak/>
        <w:t>Пензенской области</w:t>
      </w:r>
    </w:p>
    <w:p w:rsidR="00BE3803" w:rsidRDefault="00BE3803">
      <w:pPr>
        <w:pStyle w:val="ConsPlusNormal"/>
        <w:jc w:val="right"/>
      </w:pPr>
      <w:r>
        <w:t>В.К.БОЧКАРЕВ</w:t>
      </w:r>
    </w:p>
    <w:p w:rsidR="00BE3803" w:rsidRDefault="00BE3803">
      <w:pPr>
        <w:pStyle w:val="ConsPlusNormal"/>
        <w:ind w:firstLine="540"/>
        <w:jc w:val="both"/>
      </w:pPr>
      <w:r>
        <w:t>г. Пенза</w:t>
      </w:r>
    </w:p>
    <w:p w:rsidR="00BE3803" w:rsidRDefault="00BE3803">
      <w:pPr>
        <w:pStyle w:val="ConsPlusNormal"/>
        <w:spacing w:before="220"/>
        <w:ind w:firstLine="540"/>
        <w:jc w:val="both"/>
      </w:pPr>
      <w:r>
        <w:t>от 4 июля 2014 года</w:t>
      </w:r>
    </w:p>
    <w:p w:rsidR="00BE3803" w:rsidRDefault="00BE3803">
      <w:pPr>
        <w:pStyle w:val="ConsPlusNormal"/>
        <w:spacing w:before="220"/>
        <w:ind w:firstLine="540"/>
        <w:jc w:val="both"/>
      </w:pPr>
      <w:r>
        <w:t>N 2583-ЗПО</w:t>
      </w:r>
    </w:p>
    <w:p w:rsidR="00BE3803" w:rsidRDefault="00BE3803">
      <w:pPr>
        <w:pStyle w:val="ConsPlusNormal"/>
        <w:jc w:val="both"/>
      </w:pPr>
    </w:p>
    <w:p w:rsidR="00BE3803" w:rsidRDefault="00BE3803">
      <w:pPr>
        <w:pStyle w:val="ConsPlusNormal"/>
        <w:jc w:val="both"/>
      </w:pPr>
    </w:p>
    <w:p w:rsidR="00BE3803" w:rsidRDefault="00BE3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BE3803">
      <w:bookmarkStart w:id="0" w:name="_GoBack"/>
      <w:bookmarkEnd w:id="0"/>
    </w:p>
    <w:sectPr w:rsidR="00477AF2" w:rsidSect="00E4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03"/>
    <w:rsid w:val="00AB3820"/>
    <w:rsid w:val="00B463F6"/>
    <w:rsid w:val="00B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42AF-F3E1-44AF-84D7-DCEA6E0E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C8DFD575D3DE3543F9F324548CCCCCE0C86114C22D7994828C65888742648BA35D656C86C08E431296B99F9E196C021FAF4E94548B54557548AF4a3I" TargetMode="External"/><Relationship Id="rId13" Type="http://schemas.openxmlformats.org/officeDocument/2006/relationships/hyperlink" Target="consultantplus://offline/ref=44BC8DFD575D3DE3543F9F324548CCCCCE0C86114C22D7994828C65888742648BA35D656C86C08E43128689BF9E196C021FAF4E94548B54557548AF4a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BC8DFD575D3DE3543F9F324548CCCCCE0C86114C22D7994828C65888742648BA35D656C86C08E431296B9DF9E196C021FAF4E94548B54557548AF4a3I" TargetMode="External"/><Relationship Id="rId12" Type="http://schemas.openxmlformats.org/officeDocument/2006/relationships/hyperlink" Target="consultantplus://offline/ref=44BC8DFD575D3DE3543F9F324548CCCCCE0C86114C22D7994828C65888742648BA35D656C86C08E431286899F9E196C021FAF4E94548B54557548AF4a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C8DFD575D3DE3543F9F324548CCCCCE0C86114C22D7994828C65888742648BA35D644C83404E533376A9EECB7C786F7a5I" TargetMode="External"/><Relationship Id="rId11" Type="http://schemas.openxmlformats.org/officeDocument/2006/relationships/hyperlink" Target="consultantplus://offline/ref=44BC8DFD575D3DE3543F9F324548CCCCCE0C86114C22D7994828C65888742648BA35D656C86C08E43128689EF9E196C021FAF4E94548B54557548AF4a3I" TargetMode="External"/><Relationship Id="rId5" Type="http://schemas.openxmlformats.org/officeDocument/2006/relationships/hyperlink" Target="consultantplus://offline/ref=44BC8DFD575D3DE3543F9F324548CCCCCE0C86114329D19F4A28C65888742648BA35D656C86C08E431296A9AF9E196C021FAF4E94548B54557548AF4a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BC8DFD575D3DE3543F9F324548CCCCCE0C86114C22D7994828C65888742648BA35D656C86C08E43128689FF9E196C021FAF4E94548B54557548AF4a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BC8DFD575D3DE3543F9F324548CCCCCE0C86114C22D7994828C65888742648BA35D656C86C08E431296B98F9E196C021FAF4E94548B54557548AF4a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2021-03-12T08:26:00Z</dcterms:created>
  <dcterms:modified xsi:type="dcterms:W3CDTF">2021-03-12T08:26:00Z</dcterms:modified>
</cp:coreProperties>
</file>