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6A5" w:rsidRDefault="00ED66A5">
      <w:pPr>
        <w:pStyle w:val="ConsPlusTitlePage"/>
      </w:pPr>
      <w:r>
        <w:t xml:space="preserve">Документ предоставлен </w:t>
      </w:r>
      <w:hyperlink r:id="rId4" w:history="1">
        <w:r>
          <w:rPr>
            <w:color w:val="0000FF"/>
          </w:rPr>
          <w:t>КонсультантПлюс</w:t>
        </w:r>
      </w:hyperlink>
      <w:r>
        <w:br/>
      </w:r>
    </w:p>
    <w:p w:rsidR="00ED66A5" w:rsidRDefault="00ED66A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D66A5">
        <w:tc>
          <w:tcPr>
            <w:tcW w:w="4677" w:type="dxa"/>
            <w:tcBorders>
              <w:top w:val="nil"/>
              <w:left w:val="nil"/>
              <w:bottom w:val="nil"/>
              <w:right w:val="nil"/>
            </w:tcBorders>
          </w:tcPr>
          <w:p w:rsidR="00ED66A5" w:rsidRDefault="00ED66A5">
            <w:pPr>
              <w:pStyle w:val="ConsPlusNormal"/>
            </w:pPr>
            <w:r>
              <w:t>1 июля 2013 года</w:t>
            </w:r>
          </w:p>
        </w:tc>
        <w:tc>
          <w:tcPr>
            <w:tcW w:w="4677" w:type="dxa"/>
            <w:tcBorders>
              <w:top w:val="nil"/>
              <w:left w:val="nil"/>
              <w:bottom w:val="nil"/>
              <w:right w:val="nil"/>
            </w:tcBorders>
          </w:tcPr>
          <w:p w:rsidR="00ED66A5" w:rsidRDefault="00ED66A5">
            <w:pPr>
              <w:pStyle w:val="ConsPlusNormal"/>
              <w:jc w:val="right"/>
            </w:pPr>
            <w:r>
              <w:t>N 2403-ЗПО</w:t>
            </w:r>
          </w:p>
        </w:tc>
      </w:tr>
    </w:tbl>
    <w:p w:rsidR="00ED66A5" w:rsidRDefault="00ED66A5">
      <w:pPr>
        <w:pStyle w:val="ConsPlusNormal"/>
        <w:pBdr>
          <w:top w:val="single" w:sz="6" w:space="0" w:color="auto"/>
        </w:pBdr>
        <w:spacing w:before="100" w:after="100"/>
        <w:jc w:val="both"/>
        <w:rPr>
          <w:sz w:val="2"/>
          <w:szCs w:val="2"/>
        </w:rPr>
      </w:pPr>
    </w:p>
    <w:p w:rsidR="00ED66A5" w:rsidRDefault="00ED66A5">
      <w:pPr>
        <w:pStyle w:val="ConsPlusNormal"/>
        <w:jc w:val="both"/>
      </w:pPr>
    </w:p>
    <w:p w:rsidR="00ED66A5" w:rsidRDefault="00ED66A5">
      <w:pPr>
        <w:pStyle w:val="ConsPlusTitle"/>
        <w:jc w:val="center"/>
      </w:pPr>
      <w:r>
        <w:t>ЗАКОН</w:t>
      </w:r>
    </w:p>
    <w:p w:rsidR="00ED66A5" w:rsidRDefault="00ED66A5">
      <w:pPr>
        <w:pStyle w:val="ConsPlusTitle"/>
        <w:jc w:val="center"/>
      </w:pPr>
      <w:r>
        <w:t>ПЕНЗЕНСКОЙ ОБЛАСТИ</w:t>
      </w:r>
    </w:p>
    <w:p w:rsidR="00ED66A5" w:rsidRDefault="00ED66A5">
      <w:pPr>
        <w:pStyle w:val="ConsPlusTitle"/>
        <w:jc w:val="center"/>
      </w:pPr>
    </w:p>
    <w:p w:rsidR="00ED66A5" w:rsidRDefault="00ED66A5">
      <w:pPr>
        <w:pStyle w:val="ConsPlusTitle"/>
        <w:jc w:val="center"/>
      </w:pPr>
      <w:r>
        <w:t>ОБ ОРГАНИЗАЦИИ ПРОВЕДЕНИЯ КАПИТАЛЬНОГО РЕМОНТА</w:t>
      </w:r>
    </w:p>
    <w:p w:rsidR="00ED66A5" w:rsidRDefault="00ED66A5">
      <w:pPr>
        <w:pStyle w:val="ConsPlusTitle"/>
        <w:jc w:val="center"/>
      </w:pPr>
      <w:r>
        <w:t>ОБЩЕГО ИМУЩЕСТВА В МНОГОКВАРТИРНЫХ ДОМАХ, РАСПОЛОЖЕННЫХ</w:t>
      </w:r>
    </w:p>
    <w:p w:rsidR="00ED66A5" w:rsidRDefault="00ED66A5">
      <w:pPr>
        <w:pStyle w:val="ConsPlusTitle"/>
        <w:jc w:val="center"/>
      </w:pPr>
      <w:r>
        <w:t>НА ТЕРРИТОРИИ ПЕНЗЕНСКОЙ ОБЛАСТИ</w:t>
      </w:r>
    </w:p>
    <w:p w:rsidR="00ED66A5" w:rsidRDefault="00ED66A5">
      <w:pPr>
        <w:pStyle w:val="ConsPlusNormal"/>
        <w:jc w:val="both"/>
      </w:pPr>
    </w:p>
    <w:p w:rsidR="00ED66A5" w:rsidRDefault="00ED66A5">
      <w:pPr>
        <w:pStyle w:val="ConsPlusNormal"/>
        <w:jc w:val="right"/>
      </w:pPr>
      <w:hyperlink r:id="rId5" w:history="1">
        <w:r>
          <w:rPr>
            <w:color w:val="0000FF"/>
          </w:rPr>
          <w:t>Принят</w:t>
        </w:r>
      </w:hyperlink>
    </w:p>
    <w:p w:rsidR="00ED66A5" w:rsidRDefault="00ED66A5">
      <w:pPr>
        <w:pStyle w:val="ConsPlusNormal"/>
        <w:jc w:val="right"/>
      </w:pPr>
      <w:r>
        <w:t>Законодательным Собранием</w:t>
      </w:r>
    </w:p>
    <w:p w:rsidR="00ED66A5" w:rsidRDefault="00ED66A5">
      <w:pPr>
        <w:pStyle w:val="ConsPlusNormal"/>
        <w:jc w:val="right"/>
      </w:pPr>
      <w:r>
        <w:t>Пензенской области</w:t>
      </w:r>
    </w:p>
    <w:p w:rsidR="00ED66A5" w:rsidRDefault="00ED66A5">
      <w:pPr>
        <w:pStyle w:val="ConsPlusNormal"/>
        <w:jc w:val="right"/>
      </w:pPr>
      <w:r>
        <w:t>28 июня 2013 года</w:t>
      </w:r>
    </w:p>
    <w:p w:rsidR="00ED66A5" w:rsidRDefault="00ED66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D66A5">
        <w:trPr>
          <w:jc w:val="center"/>
        </w:trPr>
        <w:tc>
          <w:tcPr>
            <w:tcW w:w="9294" w:type="dxa"/>
            <w:tcBorders>
              <w:top w:val="nil"/>
              <w:left w:val="single" w:sz="24" w:space="0" w:color="CED3F1"/>
              <w:bottom w:val="nil"/>
              <w:right w:val="single" w:sz="24" w:space="0" w:color="F4F3F8"/>
            </w:tcBorders>
            <w:shd w:val="clear" w:color="auto" w:fill="F4F3F8"/>
          </w:tcPr>
          <w:p w:rsidR="00ED66A5" w:rsidRDefault="00ED66A5">
            <w:pPr>
              <w:pStyle w:val="ConsPlusNormal"/>
              <w:jc w:val="center"/>
            </w:pPr>
            <w:r>
              <w:rPr>
                <w:color w:val="392C69"/>
              </w:rPr>
              <w:t>Список изменяющих документов</w:t>
            </w:r>
          </w:p>
          <w:p w:rsidR="00ED66A5" w:rsidRDefault="00ED66A5">
            <w:pPr>
              <w:pStyle w:val="ConsPlusNormal"/>
              <w:jc w:val="center"/>
            </w:pPr>
            <w:r>
              <w:rPr>
                <w:color w:val="392C69"/>
              </w:rPr>
              <w:t>(в ред. Законов Пензенской обл.</w:t>
            </w:r>
          </w:p>
          <w:p w:rsidR="00ED66A5" w:rsidRDefault="00ED66A5">
            <w:pPr>
              <w:pStyle w:val="ConsPlusNormal"/>
              <w:jc w:val="center"/>
            </w:pPr>
            <w:r>
              <w:rPr>
                <w:color w:val="392C69"/>
              </w:rPr>
              <w:t xml:space="preserve">от 18.10.2013 </w:t>
            </w:r>
            <w:hyperlink r:id="rId6" w:history="1">
              <w:r>
                <w:rPr>
                  <w:color w:val="0000FF"/>
                </w:rPr>
                <w:t>N 2467-ЗПО</w:t>
              </w:r>
            </w:hyperlink>
            <w:r>
              <w:rPr>
                <w:color w:val="392C69"/>
              </w:rPr>
              <w:t xml:space="preserve">, от 18.02.2014 </w:t>
            </w:r>
            <w:hyperlink r:id="rId7" w:history="1">
              <w:r>
                <w:rPr>
                  <w:color w:val="0000FF"/>
                </w:rPr>
                <w:t>N 2515-ЗПО</w:t>
              </w:r>
            </w:hyperlink>
            <w:r>
              <w:rPr>
                <w:color w:val="392C69"/>
              </w:rPr>
              <w:t>,</w:t>
            </w:r>
          </w:p>
          <w:p w:rsidR="00ED66A5" w:rsidRDefault="00ED66A5">
            <w:pPr>
              <w:pStyle w:val="ConsPlusNormal"/>
              <w:jc w:val="center"/>
            </w:pPr>
            <w:r>
              <w:rPr>
                <w:color w:val="392C69"/>
              </w:rPr>
              <w:t xml:space="preserve">от 03.04.2014 </w:t>
            </w:r>
            <w:hyperlink r:id="rId8" w:history="1">
              <w:r>
                <w:rPr>
                  <w:color w:val="0000FF"/>
                </w:rPr>
                <w:t>N 2539-ЗПО</w:t>
              </w:r>
            </w:hyperlink>
            <w:r>
              <w:rPr>
                <w:color w:val="392C69"/>
              </w:rPr>
              <w:t xml:space="preserve">, от 28.04.2014 </w:t>
            </w:r>
            <w:hyperlink r:id="rId9" w:history="1">
              <w:r>
                <w:rPr>
                  <w:color w:val="0000FF"/>
                </w:rPr>
                <w:t>N 2558-ЗПО</w:t>
              </w:r>
            </w:hyperlink>
            <w:r>
              <w:rPr>
                <w:color w:val="392C69"/>
              </w:rPr>
              <w:t>,</w:t>
            </w:r>
          </w:p>
          <w:p w:rsidR="00ED66A5" w:rsidRDefault="00ED66A5">
            <w:pPr>
              <w:pStyle w:val="ConsPlusNormal"/>
              <w:jc w:val="center"/>
            </w:pPr>
            <w:r>
              <w:rPr>
                <w:color w:val="392C69"/>
              </w:rPr>
              <w:t xml:space="preserve">от 04.07.2014 </w:t>
            </w:r>
            <w:hyperlink r:id="rId10" w:history="1">
              <w:r>
                <w:rPr>
                  <w:color w:val="0000FF"/>
                </w:rPr>
                <w:t>N 2583-ЗПО</w:t>
              </w:r>
            </w:hyperlink>
            <w:r>
              <w:rPr>
                <w:color w:val="392C69"/>
              </w:rPr>
              <w:t xml:space="preserve">, от 16.10.2014 </w:t>
            </w:r>
            <w:hyperlink r:id="rId11" w:history="1">
              <w:r>
                <w:rPr>
                  <w:color w:val="0000FF"/>
                </w:rPr>
                <w:t>N 2631-ЗПО</w:t>
              </w:r>
            </w:hyperlink>
            <w:r>
              <w:rPr>
                <w:color w:val="392C69"/>
              </w:rPr>
              <w:t>,</w:t>
            </w:r>
          </w:p>
          <w:p w:rsidR="00ED66A5" w:rsidRDefault="00ED66A5">
            <w:pPr>
              <w:pStyle w:val="ConsPlusNormal"/>
              <w:jc w:val="center"/>
            </w:pPr>
            <w:r>
              <w:rPr>
                <w:color w:val="392C69"/>
              </w:rPr>
              <w:t xml:space="preserve">от 26.11.2014 </w:t>
            </w:r>
            <w:hyperlink r:id="rId12" w:history="1">
              <w:r>
                <w:rPr>
                  <w:color w:val="0000FF"/>
                </w:rPr>
                <w:t>N 2649-ЗПО</w:t>
              </w:r>
            </w:hyperlink>
            <w:r>
              <w:rPr>
                <w:color w:val="392C69"/>
              </w:rPr>
              <w:t xml:space="preserve">, от 16.06.2015 </w:t>
            </w:r>
            <w:hyperlink r:id="rId13" w:history="1">
              <w:r>
                <w:rPr>
                  <w:color w:val="0000FF"/>
                </w:rPr>
                <w:t>N 2737-ЗПО</w:t>
              </w:r>
            </w:hyperlink>
            <w:r>
              <w:rPr>
                <w:color w:val="392C69"/>
              </w:rPr>
              <w:t>,</w:t>
            </w:r>
          </w:p>
          <w:p w:rsidR="00ED66A5" w:rsidRDefault="00ED66A5">
            <w:pPr>
              <w:pStyle w:val="ConsPlusNormal"/>
              <w:jc w:val="center"/>
            </w:pPr>
            <w:r>
              <w:rPr>
                <w:color w:val="392C69"/>
              </w:rPr>
              <w:t xml:space="preserve">от 16.10.2015 </w:t>
            </w:r>
            <w:hyperlink r:id="rId14" w:history="1">
              <w:r>
                <w:rPr>
                  <w:color w:val="0000FF"/>
                </w:rPr>
                <w:t>N 2800-ЗПО</w:t>
              </w:r>
            </w:hyperlink>
            <w:r>
              <w:rPr>
                <w:color w:val="392C69"/>
              </w:rPr>
              <w:t xml:space="preserve">, от 01.12.2015 </w:t>
            </w:r>
            <w:hyperlink r:id="rId15" w:history="1">
              <w:r>
                <w:rPr>
                  <w:color w:val="0000FF"/>
                </w:rPr>
                <w:t>N 2834-ЗПО</w:t>
              </w:r>
            </w:hyperlink>
            <w:r>
              <w:rPr>
                <w:color w:val="392C69"/>
              </w:rPr>
              <w:t>,</w:t>
            </w:r>
          </w:p>
          <w:p w:rsidR="00ED66A5" w:rsidRDefault="00ED66A5">
            <w:pPr>
              <w:pStyle w:val="ConsPlusNormal"/>
              <w:jc w:val="center"/>
            </w:pPr>
            <w:r>
              <w:rPr>
                <w:color w:val="392C69"/>
              </w:rPr>
              <w:t xml:space="preserve">от 25.12.2015 </w:t>
            </w:r>
            <w:hyperlink r:id="rId16" w:history="1">
              <w:r>
                <w:rPr>
                  <w:color w:val="0000FF"/>
                </w:rPr>
                <w:t>N 2857-ЗПО</w:t>
              </w:r>
            </w:hyperlink>
            <w:r>
              <w:rPr>
                <w:color w:val="392C69"/>
              </w:rPr>
              <w:t xml:space="preserve">, от 15.02.2016 </w:t>
            </w:r>
            <w:hyperlink r:id="rId17" w:history="1">
              <w:r>
                <w:rPr>
                  <w:color w:val="0000FF"/>
                </w:rPr>
                <w:t>N 2867-ЗПО</w:t>
              </w:r>
            </w:hyperlink>
            <w:r>
              <w:rPr>
                <w:color w:val="392C69"/>
              </w:rPr>
              <w:t>,</w:t>
            </w:r>
          </w:p>
          <w:p w:rsidR="00ED66A5" w:rsidRDefault="00ED66A5">
            <w:pPr>
              <w:pStyle w:val="ConsPlusNormal"/>
              <w:jc w:val="center"/>
            </w:pPr>
            <w:r>
              <w:rPr>
                <w:color w:val="392C69"/>
              </w:rPr>
              <w:t xml:space="preserve">от 13.04.2016 </w:t>
            </w:r>
            <w:hyperlink r:id="rId18" w:history="1">
              <w:r>
                <w:rPr>
                  <w:color w:val="0000FF"/>
                </w:rPr>
                <w:t>N 2891-ЗПО</w:t>
              </w:r>
            </w:hyperlink>
            <w:r>
              <w:rPr>
                <w:color w:val="392C69"/>
              </w:rPr>
              <w:t xml:space="preserve">, от 26.08.2016 </w:t>
            </w:r>
            <w:hyperlink r:id="rId19" w:history="1">
              <w:r>
                <w:rPr>
                  <w:color w:val="0000FF"/>
                </w:rPr>
                <w:t>N 2949-ЗПО</w:t>
              </w:r>
            </w:hyperlink>
            <w:r>
              <w:rPr>
                <w:color w:val="392C69"/>
              </w:rPr>
              <w:t>,</w:t>
            </w:r>
          </w:p>
          <w:p w:rsidR="00ED66A5" w:rsidRDefault="00ED66A5">
            <w:pPr>
              <w:pStyle w:val="ConsPlusNormal"/>
              <w:jc w:val="center"/>
            </w:pPr>
            <w:r>
              <w:rPr>
                <w:color w:val="392C69"/>
              </w:rPr>
              <w:t xml:space="preserve">от 16.02.2017 </w:t>
            </w:r>
            <w:hyperlink r:id="rId20" w:history="1">
              <w:r>
                <w:rPr>
                  <w:color w:val="0000FF"/>
                </w:rPr>
                <w:t>N 3021-ЗПО</w:t>
              </w:r>
            </w:hyperlink>
            <w:r>
              <w:rPr>
                <w:color w:val="392C69"/>
              </w:rPr>
              <w:t xml:space="preserve">, от 05.05.2017 </w:t>
            </w:r>
            <w:hyperlink r:id="rId21" w:history="1">
              <w:r>
                <w:rPr>
                  <w:color w:val="0000FF"/>
                </w:rPr>
                <w:t>N 3044-ЗПО</w:t>
              </w:r>
            </w:hyperlink>
            <w:r>
              <w:rPr>
                <w:color w:val="392C69"/>
              </w:rPr>
              <w:t>,</w:t>
            </w:r>
          </w:p>
          <w:p w:rsidR="00ED66A5" w:rsidRDefault="00ED66A5">
            <w:pPr>
              <w:pStyle w:val="ConsPlusNormal"/>
              <w:jc w:val="center"/>
            </w:pPr>
            <w:r>
              <w:rPr>
                <w:color w:val="392C69"/>
              </w:rPr>
              <w:t xml:space="preserve">от 01.11.2017 </w:t>
            </w:r>
            <w:hyperlink r:id="rId22" w:history="1">
              <w:r>
                <w:rPr>
                  <w:color w:val="0000FF"/>
                </w:rPr>
                <w:t>N 3108-ЗПО</w:t>
              </w:r>
            </w:hyperlink>
            <w:r>
              <w:rPr>
                <w:color w:val="392C69"/>
              </w:rPr>
              <w:t xml:space="preserve">, от 06.04.2018 </w:t>
            </w:r>
            <w:hyperlink r:id="rId23" w:history="1">
              <w:r>
                <w:rPr>
                  <w:color w:val="0000FF"/>
                </w:rPr>
                <w:t>N 3172-ЗПО</w:t>
              </w:r>
            </w:hyperlink>
            <w:r>
              <w:rPr>
                <w:color w:val="392C69"/>
              </w:rPr>
              <w:t>,</w:t>
            </w:r>
          </w:p>
          <w:p w:rsidR="00ED66A5" w:rsidRDefault="00ED66A5">
            <w:pPr>
              <w:pStyle w:val="ConsPlusNormal"/>
              <w:jc w:val="center"/>
            </w:pPr>
            <w:r>
              <w:rPr>
                <w:color w:val="392C69"/>
              </w:rPr>
              <w:t xml:space="preserve">от 30.11.2018 </w:t>
            </w:r>
            <w:hyperlink r:id="rId24" w:history="1">
              <w:r>
                <w:rPr>
                  <w:color w:val="0000FF"/>
                </w:rPr>
                <w:t>N 3248-ЗПО</w:t>
              </w:r>
            </w:hyperlink>
            <w:r>
              <w:rPr>
                <w:color w:val="392C69"/>
              </w:rPr>
              <w:t xml:space="preserve">, от 07.03.2019 </w:t>
            </w:r>
            <w:hyperlink r:id="rId25" w:history="1">
              <w:r>
                <w:rPr>
                  <w:color w:val="0000FF"/>
                </w:rPr>
                <w:t>N 3314-ЗПО</w:t>
              </w:r>
            </w:hyperlink>
            <w:r>
              <w:rPr>
                <w:color w:val="392C69"/>
              </w:rPr>
              <w:t>,</w:t>
            </w:r>
          </w:p>
          <w:p w:rsidR="00ED66A5" w:rsidRDefault="00ED66A5">
            <w:pPr>
              <w:pStyle w:val="ConsPlusNormal"/>
              <w:jc w:val="center"/>
            </w:pPr>
            <w:r>
              <w:rPr>
                <w:color w:val="392C69"/>
              </w:rPr>
              <w:t xml:space="preserve">от 27.06.2019 </w:t>
            </w:r>
            <w:hyperlink r:id="rId26" w:history="1">
              <w:r>
                <w:rPr>
                  <w:color w:val="0000FF"/>
                </w:rPr>
                <w:t>N 3344-ЗПО</w:t>
              </w:r>
            </w:hyperlink>
            <w:r>
              <w:rPr>
                <w:color w:val="392C69"/>
              </w:rPr>
              <w:t xml:space="preserve">, от 29.11.2019 </w:t>
            </w:r>
            <w:hyperlink r:id="rId27" w:history="1">
              <w:r>
                <w:rPr>
                  <w:color w:val="0000FF"/>
                </w:rPr>
                <w:t>N 3418-ЗПО</w:t>
              </w:r>
            </w:hyperlink>
            <w:r>
              <w:rPr>
                <w:color w:val="392C69"/>
              </w:rPr>
              <w:t>,</w:t>
            </w:r>
          </w:p>
          <w:p w:rsidR="00ED66A5" w:rsidRDefault="00ED66A5">
            <w:pPr>
              <w:pStyle w:val="ConsPlusNormal"/>
              <w:jc w:val="center"/>
            </w:pPr>
            <w:r>
              <w:rPr>
                <w:color w:val="392C69"/>
              </w:rPr>
              <w:t xml:space="preserve">от 27.03.2020 </w:t>
            </w:r>
            <w:hyperlink r:id="rId28" w:history="1">
              <w:r>
                <w:rPr>
                  <w:color w:val="0000FF"/>
                </w:rPr>
                <w:t>N 3471-ЗПО</w:t>
              </w:r>
            </w:hyperlink>
            <w:r>
              <w:rPr>
                <w:color w:val="392C69"/>
              </w:rPr>
              <w:t>)</w:t>
            </w:r>
          </w:p>
        </w:tc>
      </w:tr>
    </w:tbl>
    <w:p w:rsidR="00ED66A5" w:rsidRDefault="00ED66A5">
      <w:pPr>
        <w:pStyle w:val="ConsPlusNormal"/>
        <w:jc w:val="both"/>
      </w:pPr>
    </w:p>
    <w:p w:rsidR="00ED66A5" w:rsidRDefault="00ED66A5">
      <w:pPr>
        <w:pStyle w:val="ConsPlusTitle"/>
        <w:ind w:firstLine="540"/>
        <w:jc w:val="both"/>
        <w:outlineLvl w:val="0"/>
      </w:pPr>
      <w:r>
        <w:t>Статья 1. Предмет регулирования Закона</w:t>
      </w:r>
    </w:p>
    <w:p w:rsidR="00ED66A5" w:rsidRDefault="00ED66A5">
      <w:pPr>
        <w:pStyle w:val="ConsPlusNormal"/>
        <w:jc w:val="both"/>
      </w:pPr>
    </w:p>
    <w:p w:rsidR="00ED66A5" w:rsidRDefault="00ED66A5">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29" w:history="1">
        <w:r>
          <w:rPr>
            <w:color w:val="0000FF"/>
          </w:rPr>
          <w:t>кодексом</w:t>
        </w:r>
      </w:hyperlink>
      <w:r>
        <w:t xml:space="preserve"> Российской Федерации.</w:t>
      </w:r>
    </w:p>
    <w:p w:rsidR="00ED66A5" w:rsidRDefault="00ED66A5">
      <w:pPr>
        <w:pStyle w:val="ConsPlusNormal"/>
        <w:jc w:val="both"/>
      </w:pPr>
    </w:p>
    <w:p w:rsidR="00ED66A5" w:rsidRDefault="00ED66A5">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ED66A5" w:rsidRDefault="00ED66A5">
      <w:pPr>
        <w:pStyle w:val="ConsPlusNormal"/>
        <w:jc w:val="both"/>
      </w:pPr>
    </w:p>
    <w:p w:rsidR="00ED66A5" w:rsidRDefault="00ED66A5">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ED66A5" w:rsidRDefault="00ED66A5">
      <w:pPr>
        <w:pStyle w:val="ConsPlusNormal"/>
        <w:jc w:val="both"/>
      </w:pPr>
    </w:p>
    <w:p w:rsidR="00ED66A5" w:rsidRDefault="00ED66A5">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ED66A5" w:rsidRDefault="00ED66A5">
      <w:pPr>
        <w:pStyle w:val="ConsPlusNormal"/>
        <w:jc w:val="both"/>
      </w:pPr>
    </w:p>
    <w:p w:rsidR="00ED66A5" w:rsidRDefault="00ED66A5">
      <w:pPr>
        <w:pStyle w:val="ConsPlusNormal"/>
        <w:ind w:firstLine="540"/>
        <w:jc w:val="both"/>
      </w:pPr>
      <w:r>
        <w:lastRenderedPageBreak/>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ED66A5" w:rsidRDefault="00ED66A5">
      <w:pPr>
        <w:pStyle w:val="ConsPlusNormal"/>
        <w:spacing w:before="220"/>
        <w:ind w:firstLine="540"/>
        <w:jc w:val="both"/>
      </w:pPr>
      <w:r>
        <w:t>1) установление минимального размера взноса на капитальный ремонт общего имущества в многоквартирных домах;</w:t>
      </w:r>
    </w:p>
    <w:p w:rsidR="00ED66A5" w:rsidRDefault="00ED66A5">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ED66A5" w:rsidRDefault="00ED66A5">
      <w:pPr>
        <w:pStyle w:val="ConsPlusNormal"/>
        <w:spacing w:before="220"/>
        <w:ind w:firstLine="540"/>
        <w:jc w:val="both"/>
      </w:pPr>
      <w:r>
        <w:t>3) утверждение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ED66A5" w:rsidRDefault="00ED66A5">
      <w:pPr>
        <w:pStyle w:val="ConsPlusNormal"/>
        <w:jc w:val="both"/>
      </w:pPr>
      <w:r>
        <w:t xml:space="preserve">(п. 3 в ред. </w:t>
      </w:r>
      <w:hyperlink r:id="rId30" w:history="1">
        <w:r>
          <w:rPr>
            <w:color w:val="0000FF"/>
          </w:rPr>
          <w:t>Закона</w:t>
        </w:r>
      </w:hyperlink>
      <w:r>
        <w:t xml:space="preserve"> Пензенской обл. от 04.07.2014 N 2583-ЗПО)</w:t>
      </w:r>
    </w:p>
    <w:p w:rsidR="00ED66A5" w:rsidRDefault="00ED66A5">
      <w:pPr>
        <w:pStyle w:val="ConsPlusNormal"/>
        <w:spacing w:before="220"/>
        <w:ind w:firstLine="540"/>
        <w:jc w:val="both"/>
      </w:pPr>
      <w:r>
        <w:t>4) определение порядка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ED66A5" w:rsidRDefault="00ED66A5">
      <w:pPr>
        <w:pStyle w:val="ConsPlusNormal"/>
        <w:jc w:val="both"/>
      </w:pPr>
      <w:r>
        <w:t xml:space="preserve">(п. 4 в ред. </w:t>
      </w:r>
      <w:hyperlink r:id="rId31" w:history="1">
        <w:r>
          <w:rPr>
            <w:color w:val="0000FF"/>
          </w:rPr>
          <w:t>Закона</w:t>
        </w:r>
      </w:hyperlink>
      <w:r>
        <w:t xml:space="preserve"> Пензенской обл. от 04.07.2014 N 2583-ЗПО)</w:t>
      </w:r>
    </w:p>
    <w:p w:rsidR="00ED66A5" w:rsidRDefault="00ED66A5">
      <w:pPr>
        <w:pStyle w:val="ConsPlusNormal"/>
        <w:spacing w:before="220"/>
        <w:ind w:firstLine="540"/>
        <w:jc w:val="both"/>
      </w:pPr>
      <w:r>
        <w:t xml:space="preserve">5) утверждение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32" w:history="1">
        <w:r>
          <w:rPr>
            <w:color w:val="0000FF"/>
          </w:rPr>
          <w:t>кодексом</w:t>
        </w:r>
      </w:hyperlink>
      <w:r>
        <w:t xml:space="preserve"> Российской Федерации;</w:t>
      </w:r>
    </w:p>
    <w:p w:rsidR="00ED66A5" w:rsidRDefault="00ED66A5">
      <w:pPr>
        <w:pStyle w:val="ConsPlusNormal"/>
        <w:spacing w:before="220"/>
        <w:ind w:firstLine="540"/>
        <w:jc w:val="both"/>
      </w:pPr>
      <w:r>
        <w:t xml:space="preserve">6) утверждение порядка использования критериев, указанных в </w:t>
      </w:r>
      <w:hyperlink w:anchor="P197" w:history="1">
        <w:r>
          <w:rPr>
            <w:color w:val="0000FF"/>
          </w:rPr>
          <w:t>статье 10</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ED66A5" w:rsidRDefault="00ED66A5">
      <w:pPr>
        <w:pStyle w:val="ConsPlusNormal"/>
        <w:spacing w:before="220"/>
        <w:ind w:firstLine="540"/>
        <w:jc w:val="both"/>
      </w:pPr>
      <w:bookmarkStart w:id="0" w:name="P49"/>
      <w:bookmarkEnd w:id="0"/>
      <w:r>
        <w:t>7) установление порядка утверждения краткосрочных (сроком на три года с распределением по годам в пределах указанного срока) планов реализации региональной программы капитального ремонта;</w:t>
      </w:r>
    </w:p>
    <w:p w:rsidR="00ED66A5" w:rsidRDefault="00ED66A5">
      <w:pPr>
        <w:pStyle w:val="ConsPlusNormal"/>
        <w:jc w:val="both"/>
      </w:pPr>
      <w:r>
        <w:t xml:space="preserve">(в ред. </w:t>
      </w:r>
      <w:hyperlink r:id="rId33" w:history="1">
        <w:r>
          <w:rPr>
            <w:color w:val="0000FF"/>
          </w:rPr>
          <w:t>Закона</w:t>
        </w:r>
      </w:hyperlink>
      <w:r>
        <w:t xml:space="preserve"> Пензенской обл. от 16.10.2015 N 2800-ЗПО)</w:t>
      </w:r>
    </w:p>
    <w:p w:rsidR="00ED66A5" w:rsidRDefault="00ED66A5">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ED66A5" w:rsidRDefault="00ED66A5">
      <w:pPr>
        <w:pStyle w:val="ConsPlusNormal"/>
        <w:spacing w:before="220"/>
        <w:ind w:firstLine="540"/>
        <w:jc w:val="both"/>
      </w:pPr>
      <w:r>
        <w:t>9) утверждение состава попечительского совета регионального оператора;</w:t>
      </w:r>
    </w:p>
    <w:p w:rsidR="00ED66A5" w:rsidRDefault="00ED66A5">
      <w:pPr>
        <w:pStyle w:val="ConsPlusNormal"/>
        <w:spacing w:before="220"/>
        <w:ind w:firstLine="540"/>
        <w:jc w:val="both"/>
      </w:pPr>
      <w:r>
        <w:t>10) определение порядка установления необходимости проведения капитального ремонта общего имущества в многоквартирном доме;</w:t>
      </w:r>
    </w:p>
    <w:p w:rsidR="00ED66A5" w:rsidRDefault="00ED66A5">
      <w:pPr>
        <w:pStyle w:val="ConsPlusNormal"/>
        <w:jc w:val="both"/>
      </w:pPr>
      <w:r>
        <w:t xml:space="preserve">(п. 10 введен </w:t>
      </w:r>
      <w:hyperlink r:id="rId34" w:history="1">
        <w:r>
          <w:rPr>
            <w:color w:val="0000FF"/>
          </w:rPr>
          <w:t>Законом</w:t>
        </w:r>
      </w:hyperlink>
      <w:r>
        <w:t xml:space="preserve"> Пензенской обл. от 18.02.2014 N 2515-ЗПО)</w:t>
      </w:r>
    </w:p>
    <w:p w:rsidR="00ED66A5" w:rsidRDefault="00ED66A5">
      <w:pPr>
        <w:pStyle w:val="ConsPlusNormal"/>
        <w:spacing w:before="220"/>
        <w:ind w:firstLine="540"/>
        <w:jc w:val="both"/>
      </w:pPr>
      <w:r>
        <w:t xml:space="preserve">11) утратил силу. - </w:t>
      </w:r>
      <w:hyperlink r:id="rId35" w:history="1">
        <w:r>
          <w:rPr>
            <w:color w:val="0000FF"/>
          </w:rPr>
          <w:t>Закон</w:t>
        </w:r>
      </w:hyperlink>
      <w:r>
        <w:t xml:space="preserve"> Пензенской обл. от 16.10.2015 N 2800-ЗПО;</w:t>
      </w:r>
    </w:p>
    <w:p w:rsidR="00ED66A5" w:rsidRDefault="00ED66A5">
      <w:pPr>
        <w:pStyle w:val="ConsPlusNormal"/>
        <w:spacing w:before="220"/>
        <w:ind w:firstLine="540"/>
        <w:jc w:val="both"/>
      </w:pPr>
      <w:r>
        <w:t xml:space="preserve">12) определение в соответствии с </w:t>
      </w:r>
      <w:hyperlink r:id="rId36" w:history="1">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ED66A5" w:rsidRDefault="00ED66A5">
      <w:pPr>
        <w:pStyle w:val="ConsPlusNormal"/>
        <w:jc w:val="both"/>
      </w:pPr>
      <w:r>
        <w:t xml:space="preserve">(п. 12 введен </w:t>
      </w:r>
      <w:hyperlink r:id="rId37" w:history="1">
        <w:r>
          <w:rPr>
            <w:color w:val="0000FF"/>
          </w:rPr>
          <w:t>Законом</w:t>
        </w:r>
      </w:hyperlink>
      <w:r>
        <w:t xml:space="preserve"> Пензенской обл. от 18.02.2014 N 2515-ЗПО)</w:t>
      </w:r>
    </w:p>
    <w:p w:rsidR="00ED66A5" w:rsidRDefault="00ED66A5">
      <w:pPr>
        <w:pStyle w:val="ConsPlusNormal"/>
        <w:spacing w:before="220"/>
        <w:ind w:firstLine="540"/>
        <w:jc w:val="both"/>
      </w:pPr>
      <w:r>
        <w:t xml:space="preserve">13) принятие нормативных правовых актов, предусмотренных </w:t>
      </w:r>
      <w:hyperlink r:id="rId38" w:history="1">
        <w:r>
          <w:rPr>
            <w:color w:val="0000FF"/>
          </w:rPr>
          <w:t>пунктом 1 части 2 статьи 168</w:t>
        </w:r>
      </w:hyperlink>
      <w:r>
        <w:t xml:space="preserve"> Жилищного кодекса Российской Федерации, в том числе порядка исключения из региональной программы капитального ремонта многоквартирных домов, в которых имеется менее чем пять квартир;</w:t>
      </w:r>
    </w:p>
    <w:p w:rsidR="00ED66A5" w:rsidRDefault="00ED66A5">
      <w:pPr>
        <w:pStyle w:val="ConsPlusNormal"/>
        <w:jc w:val="both"/>
      </w:pPr>
      <w:r>
        <w:lastRenderedPageBreak/>
        <w:t xml:space="preserve">(п. 13 в ред. </w:t>
      </w:r>
      <w:hyperlink r:id="rId39" w:history="1">
        <w:r>
          <w:rPr>
            <w:color w:val="0000FF"/>
          </w:rPr>
          <w:t>Закона</w:t>
        </w:r>
      </w:hyperlink>
      <w:r>
        <w:t xml:space="preserve"> Пензенской обл. от 29.11.2019 N 3418-ЗПО)</w:t>
      </w:r>
    </w:p>
    <w:p w:rsidR="00ED66A5" w:rsidRDefault="00ED66A5">
      <w:pPr>
        <w:pStyle w:val="ConsPlusNormal"/>
        <w:spacing w:before="220"/>
        <w:ind w:firstLine="540"/>
        <w:jc w:val="both"/>
      </w:pPr>
      <w:r>
        <w:t>14)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за исключением случаев, предусмотренных федеральным законодательством;</w:t>
      </w:r>
    </w:p>
    <w:p w:rsidR="00ED66A5" w:rsidRDefault="00ED66A5">
      <w:pPr>
        <w:pStyle w:val="ConsPlusNormal"/>
        <w:jc w:val="both"/>
      </w:pPr>
      <w:r>
        <w:t xml:space="preserve">(п. 14 введен </w:t>
      </w:r>
      <w:hyperlink r:id="rId40" w:history="1">
        <w:r>
          <w:rPr>
            <w:color w:val="0000FF"/>
          </w:rPr>
          <w:t>Законом</w:t>
        </w:r>
      </w:hyperlink>
      <w:r>
        <w:t xml:space="preserve"> Пензенской обл. от 28.04.2014 N 2558-ЗПО)</w:t>
      </w:r>
    </w:p>
    <w:p w:rsidR="00ED66A5" w:rsidRDefault="00ED66A5">
      <w:pPr>
        <w:pStyle w:val="ConsPlusNormal"/>
        <w:spacing w:before="220"/>
        <w:ind w:firstLine="540"/>
        <w:jc w:val="both"/>
      </w:pPr>
      <w:r>
        <w:t>15) установление порядка проведения открытого конкурса на замещение должности руководителя регионального оператора;</w:t>
      </w:r>
    </w:p>
    <w:p w:rsidR="00ED66A5" w:rsidRDefault="00ED66A5">
      <w:pPr>
        <w:pStyle w:val="ConsPlusNormal"/>
        <w:jc w:val="both"/>
      </w:pPr>
      <w:r>
        <w:t xml:space="preserve">(п. 15 в ред. </w:t>
      </w:r>
      <w:hyperlink r:id="rId41" w:history="1">
        <w:r>
          <w:rPr>
            <w:color w:val="0000FF"/>
          </w:rPr>
          <w:t>Закона</w:t>
        </w:r>
      </w:hyperlink>
      <w:r>
        <w:t xml:space="preserve"> Пензенской обл. от 26.08.2016 N 2949-ЗПО)</w:t>
      </w:r>
    </w:p>
    <w:p w:rsidR="00ED66A5" w:rsidRDefault="00ED66A5">
      <w:pPr>
        <w:pStyle w:val="ConsPlusNormal"/>
        <w:spacing w:before="220"/>
        <w:ind w:firstLine="540"/>
        <w:jc w:val="both"/>
      </w:pPr>
      <w:r>
        <w:t xml:space="preserve">16) утверждение порядка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42" w:history="1">
        <w:r>
          <w:rPr>
            <w:color w:val="0000FF"/>
          </w:rPr>
          <w:t>кодексом</w:t>
        </w:r>
      </w:hyperlink>
      <w:r>
        <w:t xml:space="preserve"> Российской Федерации.</w:t>
      </w:r>
    </w:p>
    <w:p w:rsidR="00ED66A5" w:rsidRDefault="00ED66A5">
      <w:pPr>
        <w:pStyle w:val="ConsPlusNormal"/>
        <w:jc w:val="both"/>
      </w:pPr>
      <w:r>
        <w:t xml:space="preserve">(п. 16 введен </w:t>
      </w:r>
      <w:hyperlink r:id="rId43" w:history="1">
        <w:r>
          <w:rPr>
            <w:color w:val="0000FF"/>
          </w:rPr>
          <w:t>Законом</w:t>
        </w:r>
      </w:hyperlink>
      <w:r>
        <w:t xml:space="preserve"> Пензенской обл. от 16.10.2015 N 2800-ЗПО)</w:t>
      </w:r>
    </w:p>
    <w:p w:rsidR="00ED66A5" w:rsidRDefault="00ED66A5">
      <w:pPr>
        <w:pStyle w:val="ConsPlusNormal"/>
        <w:spacing w:before="220"/>
        <w:ind w:firstLine="540"/>
        <w:jc w:val="both"/>
      </w:pPr>
      <w:r>
        <w:t xml:space="preserve">17) установление порядка принятия решений по вопросам, предусмотренным </w:t>
      </w:r>
      <w:hyperlink r:id="rId44" w:history="1">
        <w:r>
          <w:rPr>
            <w:color w:val="0000FF"/>
          </w:rPr>
          <w:t>частью 6 статьи 189</w:t>
        </w:r>
      </w:hyperlink>
      <w:r>
        <w:t xml:space="preserve"> Жилищного кодекса Российской Федерации, в случае возникновения аварии, иных чрезвычайных ситуаций природного или техногенного характера.</w:t>
      </w:r>
    </w:p>
    <w:p w:rsidR="00ED66A5" w:rsidRDefault="00ED66A5">
      <w:pPr>
        <w:pStyle w:val="ConsPlusNormal"/>
        <w:jc w:val="both"/>
      </w:pPr>
      <w:r>
        <w:t xml:space="preserve">(п. 17 введен </w:t>
      </w:r>
      <w:hyperlink r:id="rId45" w:history="1">
        <w:r>
          <w:rPr>
            <w:color w:val="0000FF"/>
          </w:rPr>
          <w:t>Законом</w:t>
        </w:r>
      </w:hyperlink>
      <w:r>
        <w:t xml:space="preserve"> Пензенской обл. от 16.02.2017 N 3021-ЗПО; в ред. </w:t>
      </w:r>
      <w:hyperlink r:id="rId46" w:history="1">
        <w:r>
          <w:rPr>
            <w:color w:val="0000FF"/>
          </w:rPr>
          <w:t>Закона</w:t>
        </w:r>
      </w:hyperlink>
      <w:r>
        <w:t xml:space="preserve"> Пензенской обл. от 01.11.2017 N 3108-ЗПО)</w:t>
      </w:r>
    </w:p>
    <w:p w:rsidR="00ED66A5" w:rsidRDefault="00ED66A5">
      <w:pPr>
        <w:pStyle w:val="ConsPlusNormal"/>
        <w:spacing w:before="220"/>
        <w:ind w:firstLine="540"/>
        <w:jc w:val="both"/>
      </w:pPr>
      <w:r>
        <w:t>18) установление порядка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ED66A5" w:rsidRDefault="00ED66A5">
      <w:pPr>
        <w:pStyle w:val="ConsPlusNormal"/>
        <w:jc w:val="both"/>
      </w:pPr>
      <w:r>
        <w:t xml:space="preserve">(п. 18 введен </w:t>
      </w:r>
      <w:hyperlink r:id="rId47" w:history="1">
        <w:r>
          <w:rPr>
            <w:color w:val="0000FF"/>
          </w:rPr>
          <w:t>Законом</w:t>
        </w:r>
      </w:hyperlink>
      <w:r>
        <w:t xml:space="preserve"> Пензенской обл. от 01.11.2017 N 3108-ЗПО)</w:t>
      </w:r>
    </w:p>
    <w:p w:rsidR="00ED66A5" w:rsidRDefault="00ED66A5">
      <w:pPr>
        <w:pStyle w:val="ConsPlusNormal"/>
        <w:spacing w:before="220"/>
        <w:ind w:firstLine="540"/>
        <w:jc w:val="both"/>
      </w:pPr>
      <w:r>
        <w:t xml:space="preserve">19) установление порядка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48" w:history="1">
        <w:r>
          <w:rPr>
            <w:color w:val="0000FF"/>
          </w:rPr>
          <w:t>частью 3 статьи 189</w:t>
        </w:r>
      </w:hyperlink>
      <w:r>
        <w:t xml:space="preserve"> Жилищного кодекса Российской Федерации.</w:t>
      </w:r>
    </w:p>
    <w:p w:rsidR="00ED66A5" w:rsidRDefault="00ED66A5">
      <w:pPr>
        <w:pStyle w:val="ConsPlusNormal"/>
        <w:jc w:val="both"/>
      </w:pPr>
      <w:r>
        <w:t xml:space="preserve">(п. 19 введен </w:t>
      </w:r>
      <w:hyperlink r:id="rId49" w:history="1">
        <w:r>
          <w:rPr>
            <w:color w:val="0000FF"/>
          </w:rPr>
          <w:t>Законом</w:t>
        </w:r>
      </w:hyperlink>
      <w:r>
        <w:t xml:space="preserve"> Пензенской обл. от 01.11.2017 N 3108-ЗПО)</w:t>
      </w:r>
    </w:p>
    <w:p w:rsidR="00ED66A5" w:rsidRDefault="00ED66A5">
      <w:pPr>
        <w:pStyle w:val="ConsPlusNormal"/>
        <w:spacing w:before="220"/>
        <w:ind w:firstLine="540"/>
        <w:jc w:val="both"/>
      </w:pPr>
      <w:r>
        <w:t>20)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ED66A5" w:rsidRDefault="00ED66A5">
      <w:pPr>
        <w:pStyle w:val="ConsPlusNormal"/>
        <w:jc w:val="both"/>
      </w:pPr>
      <w:r>
        <w:t xml:space="preserve">(п. 20 введен </w:t>
      </w:r>
      <w:hyperlink r:id="rId50" w:history="1">
        <w:r>
          <w:rPr>
            <w:color w:val="0000FF"/>
          </w:rPr>
          <w:t>Законом</w:t>
        </w:r>
      </w:hyperlink>
      <w:r>
        <w:t xml:space="preserve"> Пензенской обл. от 06.04.2018 N 3172-ЗПО)</w:t>
      </w:r>
    </w:p>
    <w:p w:rsidR="00ED66A5" w:rsidRDefault="00ED66A5">
      <w:pPr>
        <w:pStyle w:val="ConsPlusNormal"/>
        <w:spacing w:before="220"/>
        <w:ind w:firstLine="540"/>
        <w:jc w:val="both"/>
      </w:pPr>
      <w:r>
        <w:t>21)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ED66A5" w:rsidRDefault="00ED66A5">
      <w:pPr>
        <w:pStyle w:val="ConsPlusNormal"/>
        <w:jc w:val="both"/>
      </w:pPr>
      <w:r>
        <w:t xml:space="preserve">(п. 21 введен </w:t>
      </w:r>
      <w:hyperlink r:id="rId51" w:history="1">
        <w:r>
          <w:rPr>
            <w:color w:val="0000FF"/>
          </w:rPr>
          <w:t>Законом</w:t>
        </w:r>
      </w:hyperlink>
      <w:r>
        <w:t xml:space="preserve"> Пензенской обл. от 06.04.2018 N 3172-ЗПО)</w:t>
      </w:r>
    </w:p>
    <w:p w:rsidR="00ED66A5" w:rsidRDefault="00ED66A5">
      <w:pPr>
        <w:pStyle w:val="ConsPlusNormal"/>
        <w:spacing w:before="220"/>
        <w:ind w:firstLine="540"/>
        <w:jc w:val="both"/>
      </w:pPr>
      <w:r>
        <w:lastRenderedPageBreak/>
        <w:t>22) утверждение порядка и перечня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ED66A5" w:rsidRDefault="00ED66A5">
      <w:pPr>
        <w:pStyle w:val="ConsPlusNormal"/>
        <w:jc w:val="both"/>
      </w:pPr>
      <w:r>
        <w:t xml:space="preserve">(п. 22 введен </w:t>
      </w:r>
      <w:hyperlink r:id="rId52" w:history="1">
        <w:r>
          <w:rPr>
            <w:color w:val="0000FF"/>
          </w:rPr>
          <w:t>Законом</w:t>
        </w:r>
      </w:hyperlink>
      <w:r>
        <w:t xml:space="preserve"> Пензенской обл. от 06.04.2018 N 3172-ЗПО)</w:t>
      </w:r>
    </w:p>
    <w:p w:rsidR="00ED66A5" w:rsidRDefault="00ED66A5">
      <w:pPr>
        <w:pStyle w:val="ConsPlusNormal"/>
        <w:spacing w:before="220"/>
        <w:ind w:firstLine="540"/>
        <w:jc w:val="both"/>
      </w:pPr>
      <w:r>
        <w:t xml:space="preserve">23) установление порядка осуществления контроля закупок, определение органа исполнительной власти Пензенской области, уполномоченного на проведение аудита закупок, контроля закупок, проводимых в соответствии с </w:t>
      </w:r>
      <w:hyperlink r:id="rId53" w:history="1">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года N 615.</w:t>
      </w:r>
    </w:p>
    <w:p w:rsidR="00ED66A5" w:rsidRDefault="00ED66A5">
      <w:pPr>
        <w:pStyle w:val="ConsPlusNormal"/>
        <w:jc w:val="both"/>
      </w:pPr>
      <w:r>
        <w:t xml:space="preserve">(п. 23 введен </w:t>
      </w:r>
      <w:hyperlink r:id="rId54" w:history="1">
        <w:r>
          <w:rPr>
            <w:color w:val="0000FF"/>
          </w:rPr>
          <w:t>Законом</w:t>
        </w:r>
      </w:hyperlink>
      <w:r>
        <w:t xml:space="preserve"> Пензенской обл. от 27.06.2019 N 3344-ЗПО)</w:t>
      </w:r>
    </w:p>
    <w:p w:rsidR="00ED66A5" w:rsidRDefault="00ED66A5">
      <w:pPr>
        <w:pStyle w:val="ConsPlusNormal"/>
        <w:jc w:val="both"/>
      </w:pPr>
    </w:p>
    <w:p w:rsidR="00ED66A5" w:rsidRDefault="00ED66A5">
      <w:pPr>
        <w:pStyle w:val="ConsPlusTitle"/>
        <w:ind w:firstLine="540"/>
        <w:jc w:val="both"/>
        <w:outlineLvl w:val="0"/>
      </w:pPr>
      <w:r>
        <w:t>Статья 3-1.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ED66A5" w:rsidRDefault="00ED66A5">
      <w:pPr>
        <w:pStyle w:val="ConsPlusNormal"/>
        <w:ind w:firstLine="540"/>
        <w:jc w:val="both"/>
      </w:pPr>
      <w:r>
        <w:t xml:space="preserve">(введена </w:t>
      </w:r>
      <w:hyperlink r:id="rId55" w:history="1">
        <w:r>
          <w:rPr>
            <w:color w:val="0000FF"/>
          </w:rPr>
          <w:t>Законом</w:t>
        </w:r>
      </w:hyperlink>
      <w:r>
        <w:t xml:space="preserve"> Пензенской обл. от 16.10.2015 N 2800-ЗПО)</w:t>
      </w:r>
    </w:p>
    <w:p w:rsidR="00ED66A5" w:rsidRDefault="00ED66A5">
      <w:pPr>
        <w:pStyle w:val="ConsPlusNormal"/>
        <w:jc w:val="both"/>
      </w:pPr>
    </w:p>
    <w:p w:rsidR="00ED66A5" w:rsidRDefault="00ED66A5">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кроме случаев, установленных </w:t>
      </w:r>
      <w:hyperlink r:id="rId56" w:history="1">
        <w:r>
          <w:rPr>
            <w:color w:val="0000FF"/>
          </w:rPr>
          <w:t>частью 5.1 статьи 170</w:t>
        </w:r>
      </w:hyperlink>
      <w:r>
        <w:t xml:space="preserve"> Жилищного кодекса Российской Федерации.</w:t>
      </w:r>
    </w:p>
    <w:p w:rsidR="00ED66A5" w:rsidRDefault="00ED66A5">
      <w:pPr>
        <w:pStyle w:val="ConsPlusNormal"/>
        <w:jc w:val="both"/>
      </w:pPr>
      <w:r>
        <w:t xml:space="preserve">(в ред. </w:t>
      </w:r>
      <w:hyperlink r:id="rId57" w:history="1">
        <w:r>
          <w:rPr>
            <w:color w:val="0000FF"/>
          </w:rPr>
          <w:t>Закона</w:t>
        </w:r>
      </w:hyperlink>
      <w:r>
        <w:t xml:space="preserve"> Пензенской обл. от 06.04.2018 N 3172-ЗПО)</w:t>
      </w:r>
    </w:p>
    <w:p w:rsidR="00ED66A5" w:rsidRDefault="00ED66A5">
      <w:pPr>
        <w:pStyle w:val="ConsPlusNormal"/>
        <w:jc w:val="both"/>
      </w:pPr>
    </w:p>
    <w:p w:rsidR="00ED66A5" w:rsidRDefault="00ED66A5">
      <w:pPr>
        <w:pStyle w:val="ConsPlusTitle"/>
        <w:ind w:firstLine="540"/>
        <w:jc w:val="both"/>
        <w:outlineLvl w:val="0"/>
      </w:pPr>
      <w:r>
        <w:t>Статья 3-2. Изменение способа формирования фонда капитального ремонта</w:t>
      </w:r>
    </w:p>
    <w:p w:rsidR="00ED66A5" w:rsidRDefault="00ED66A5">
      <w:pPr>
        <w:pStyle w:val="ConsPlusNormal"/>
        <w:ind w:firstLine="540"/>
        <w:jc w:val="both"/>
      </w:pPr>
      <w:r>
        <w:t xml:space="preserve">(введена </w:t>
      </w:r>
      <w:hyperlink r:id="rId58" w:history="1">
        <w:r>
          <w:rPr>
            <w:color w:val="0000FF"/>
          </w:rPr>
          <w:t>Законом</w:t>
        </w:r>
      </w:hyperlink>
      <w:r>
        <w:t xml:space="preserve"> Пензенской обл. от 13.04.2016 N 2891-ЗПО)</w:t>
      </w:r>
    </w:p>
    <w:p w:rsidR="00ED66A5" w:rsidRDefault="00ED66A5">
      <w:pPr>
        <w:pStyle w:val="ConsPlusNormal"/>
        <w:jc w:val="both"/>
      </w:pPr>
    </w:p>
    <w:p w:rsidR="00ED66A5" w:rsidRDefault="00ED66A5">
      <w:pPr>
        <w:pStyle w:val="ConsPlusNormal"/>
        <w:ind w:firstLine="540"/>
        <w:jc w:val="both"/>
      </w:pPr>
      <w:r>
        <w:t xml:space="preserve">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 но не ранее наступления условия, указанного в </w:t>
      </w:r>
      <w:hyperlink r:id="rId59" w:history="1">
        <w:r>
          <w:rPr>
            <w:color w:val="0000FF"/>
          </w:rPr>
          <w:t>части 2 статьи 173</w:t>
        </w:r>
      </w:hyperlink>
      <w:r>
        <w:t xml:space="preserve"> Жилищного кодекса Российской Федерации.</w:t>
      </w:r>
    </w:p>
    <w:p w:rsidR="00ED66A5" w:rsidRDefault="00ED66A5">
      <w:pPr>
        <w:pStyle w:val="ConsPlusNormal"/>
        <w:spacing w:before="220"/>
        <w:ind w:firstLine="540"/>
        <w:jc w:val="both"/>
      </w:pPr>
      <w:r>
        <w:t xml:space="preserve">1-1. Срок, установленный частью 1 настоящей статьи, не применяется в случае, указанном в </w:t>
      </w:r>
      <w:hyperlink r:id="rId60" w:history="1">
        <w:r>
          <w:rPr>
            <w:color w:val="0000FF"/>
          </w:rPr>
          <w:t>части 5.1 статьи 173</w:t>
        </w:r>
      </w:hyperlink>
      <w:r>
        <w:t xml:space="preserve"> Жилищного кодекса Российской Федерации.</w:t>
      </w:r>
    </w:p>
    <w:p w:rsidR="00ED66A5" w:rsidRDefault="00ED66A5">
      <w:pPr>
        <w:pStyle w:val="ConsPlusNormal"/>
        <w:jc w:val="both"/>
      </w:pPr>
      <w:r>
        <w:t xml:space="preserve">(часть 1-1 введена </w:t>
      </w:r>
      <w:hyperlink r:id="rId61" w:history="1">
        <w:r>
          <w:rPr>
            <w:color w:val="0000FF"/>
          </w:rPr>
          <w:t>Законом</w:t>
        </w:r>
      </w:hyperlink>
      <w:r>
        <w:t xml:space="preserve"> Пензенской обл. от 06.04.2018 N 3172-ЗПО)</w:t>
      </w:r>
    </w:p>
    <w:p w:rsidR="00ED66A5" w:rsidRDefault="00ED66A5">
      <w:pPr>
        <w:pStyle w:val="ConsPlusNormal"/>
        <w:spacing w:before="220"/>
        <w:ind w:firstLine="540"/>
        <w:jc w:val="both"/>
      </w:pPr>
      <w:r>
        <w:t xml:space="preserve">2. При изменении способа формирования фонда капитального ремонта в случаях, предусмотренных Жилищным </w:t>
      </w:r>
      <w:hyperlink r:id="rId62" w:history="1">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Пензенской области.</w:t>
      </w:r>
    </w:p>
    <w:p w:rsidR="00ED66A5" w:rsidRDefault="00ED66A5">
      <w:pPr>
        <w:pStyle w:val="ConsPlusNormal"/>
        <w:jc w:val="both"/>
      </w:pPr>
    </w:p>
    <w:p w:rsidR="00ED66A5" w:rsidRDefault="00ED66A5">
      <w:pPr>
        <w:pStyle w:val="ConsPlusTitle"/>
        <w:ind w:firstLine="540"/>
        <w:jc w:val="both"/>
        <w:outlineLvl w:val="0"/>
      </w:pPr>
      <w:bookmarkStart w:id="1" w:name="P95"/>
      <w:bookmarkEnd w:id="1"/>
      <w:r>
        <w:t>Статья 4. Порядок расчета и установления минимального размера взноса на капитальный ремонт общего имущества в многоквартирном доме</w:t>
      </w:r>
    </w:p>
    <w:p w:rsidR="00ED66A5" w:rsidRDefault="00ED66A5">
      <w:pPr>
        <w:pStyle w:val="ConsPlusNormal"/>
        <w:jc w:val="both"/>
      </w:pPr>
    </w:p>
    <w:p w:rsidR="00ED66A5" w:rsidRDefault="00ED66A5">
      <w:pPr>
        <w:pStyle w:val="ConsPlusNormal"/>
        <w:ind w:firstLine="540"/>
        <w:jc w:val="both"/>
      </w:pPr>
      <w:r>
        <w:t xml:space="preserve">1. Минимальный размер взноса на капитальный ремонт (далее - минимальный размер взноса) устанавливается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63" w:history="1">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ED66A5" w:rsidRDefault="00ED66A5">
      <w:pPr>
        <w:pStyle w:val="ConsPlusNormal"/>
        <w:jc w:val="both"/>
      </w:pPr>
      <w:r>
        <w:t xml:space="preserve">(часть 1 в ред. </w:t>
      </w:r>
      <w:hyperlink r:id="rId64" w:history="1">
        <w:r>
          <w:rPr>
            <w:color w:val="0000FF"/>
          </w:rPr>
          <w:t>Закона</w:t>
        </w:r>
      </w:hyperlink>
      <w:r>
        <w:t xml:space="preserve"> Пензенской обл. от 18.10.2013 N 2467-ЗПО)</w:t>
      </w:r>
    </w:p>
    <w:p w:rsidR="00ED66A5" w:rsidRDefault="00ED66A5">
      <w:pPr>
        <w:pStyle w:val="ConsPlusNormal"/>
        <w:spacing w:before="220"/>
        <w:ind w:firstLine="540"/>
        <w:jc w:val="both"/>
      </w:pPr>
      <w:r>
        <w:t>2. Минимальный размер взноса определяется в рублях на один квадратный метр общей площади помещения в многоквартирном доме, принадлежащего собственнику такого помещения.</w:t>
      </w:r>
    </w:p>
    <w:p w:rsidR="00ED66A5" w:rsidRDefault="00ED66A5">
      <w:pPr>
        <w:pStyle w:val="ConsPlusNormal"/>
        <w:spacing w:before="220"/>
        <w:ind w:firstLine="540"/>
        <w:jc w:val="both"/>
      </w:pPr>
      <w:r>
        <w:t xml:space="preserve">3. Минимальный размер взноса устанавливается Правительством Пензенской области ежегодно на период реализации региональной программы капитального ремонта в срок до 1 ноября года, предшествующего году реализации региональной программы капитального ремонта, за исключением случая, установленного </w:t>
      </w:r>
      <w:hyperlink w:anchor="P101" w:history="1">
        <w:r>
          <w:rPr>
            <w:color w:val="0000FF"/>
          </w:rPr>
          <w:t>абзацем вторым</w:t>
        </w:r>
      </w:hyperlink>
      <w:r>
        <w:t xml:space="preserve"> настоящей части.</w:t>
      </w:r>
    </w:p>
    <w:p w:rsidR="00ED66A5" w:rsidRDefault="00ED66A5">
      <w:pPr>
        <w:pStyle w:val="ConsPlusNormal"/>
        <w:spacing w:before="220"/>
        <w:ind w:firstLine="540"/>
        <w:jc w:val="both"/>
      </w:pPr>
      <w:bookmarkStart w:id="2" w:name="P101"/>
      <w:bookmarkEnd w:id="2"/>
      <w:r>
        <w:t>Минимальный размер взноса на первый год реализации региональной программы капитального ремонта устанавливается до 15 декабря 2013 года.</w:t>
      </w:r>
    </w:p>
    <w:p w:rsidR="00ED66A5" w:rsidRDefault="00ED66A5">
      <w:pPr>
        <w:pStyle w:val="ConsPlusNormal"/>
        <w:jc w:val="both"/>
      </w:pPr>
      <w:r>
        <w:t xml:space="preserve">(часть 3 в ред. </w:t>
      </w:r>
      <w:hyperlink r:id="rId65" w:history="1">
        <w:r>
          <w:rPr>
            <w:color w:val="0000FF"/>
          </w:rPr>
          <w:t>Закона</w:t>
        </w:r>
      </w:hyperlink>
      <w:r>
        <w:t xml:space="preserve"> Пензенской обл. от 18.10.2013 N 2467-ЗПО)</w:t>
      </w:r>
    </w:p>
    <w:p w:rsidR="00ED66A5" w:rsidRDefault="00ED66A5">
      <w:pPr>
        <w:pStyle w:val="ConsPlusNormal"/>
        <w:jc w:val="both"/>
      </w:pPr>
    </w:p>
    <w:p w:rsidR="00ED66A5" w:rsidRDefault="00ED66A5">
      <w:pPr>
        <w:pStyle w:val="ConsPlusTitle"/>
        <w:ind w:firstLine="540"/>
        <w:jc w:val="both"/>
        <w:outlineLvl w:val="0"/>
      </w:pPr>
      <w:r>
        <w:t>Статья 4-1.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ED66A5" w:rsidRDefault="00ED66A5">
      <w:pPr>
        <w:pStyle w:val="ConsPlusNormal"/>
        <w:ind w:firstLine="540"/>
        <w:jc w:val="both"/>
      </w:pPr>
      <w:r>
        <w:t xml:space="preserve">(введена </w:t>
      </w:r>
      <w:hyperlink r:id="rId66" w:history="1">
        <w:r>
          <w:rPr>
            <w:color w:val="0000FF"/>
          </w:rPr>
          <w:t>Законом</w:t>
        </w:r>
      </w:hyperlink>
      <w:r>
        <w:t xml:space="preserve"> Пензенской обл. от 06.04.2018 N 3172-ЗПО)</w:t>
      </w:r>
    </w:p>
    <w:p w:rsidR="00ED66A5" w:rsidRDefault="00ED66A5">
      <w:pPr>
        <w:pStyle w:val="ConsPlusNormal"/>
        <w:jc w:val="both"/>
      </w:pPr>
    </w:p>
    <w:p w:rsidR="00ED66A5" w:rsidRDefault="00ED66A5">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D66A5" w:rsidRDefault="00ED66A5">
      <w:pPr>
        <w:pStyle w:val="ConsPlusNormal"/>
        <w:jc w:val="both"/>
      </w:pPr>
      <w:r>
        <w:t xml:space="preserve">(в ред. </w:t>
      </w:r>
      <w:hyperlink r:id="rId67" w:history="1">
        <w:r>
          <w:rPr>
            <w:color w:val="0000FF"/>
          </w:rPr>
          <w:t>Закона</w:t>
        </w:r>
      </w:hyperlink>
      <w:r>
        <w:t xml:space="preserve"> Пензенской обл. от 07.03.2019 N 3314-ЗПО)</w:t>
      </w:r>
    </w:p>
    <w:p w:rsidR="00ED66A5" w:rsidRDefault="00ED66A5">
      <w:pPr>
        <w:pStyle w:val="ConsPlusNormal"/>
        <w:jc w:val="both"/>
      </w:pPr>
    </w:p>
    <w:p w:rsidR="00ED66A5" w:rsidRDefault="00ED66A5">
      <w:pPr>
        <w:pStyle w:val="ConsPlusTitle"/>
        <w:ind w:firstLine="540"/>
        <w:jc w:val="both"/>
        <w:outlineLvl w:val="0"/>
      </w:pPr>
      <w:r>
        <w:t>Статья 5. Особенности уплаты взносов на капитальный ремонт общего имущества в многоквартирных домах</w:t>
      </w:r>
    </w:p>
    <w:p w:rsidR="00ED66A5" w:rsidRDefault="00ED66A5">
      <w:pPr>
        <w:pStyle w:val="ConsPlusNormal"/>
        <w:jc w:val="both"/>
      </w:pPr>
    </w:p>
    <w:p w:rsidR="00ED66A5" w:rsidRDefault="00ED66A5">
      <w:pPr>
        <w:pStyle w:val="ConsPlusNormal"/>
        <w:ind w:firstLine="540"/>
        <w:jc w:val="both"/>
      </w:pPr>
      <w:bookmarkStart w:id="3" w:name="P112"/>
      <w:bookmarkEnd w:id="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ежемесячно в сроки, установленные для внесения платы за жилое помещение и коммунальные услуги, но не позднее 25 числа месяца, следующего за истекшим месяцем.</w:t>
      </w:r>
    </w:p>
    <w:p w:rsidR="00ED66A5" w:rsidRDefault="00ED66A5">
      <w:pPr>
        <w:pStyle w:val="ConsPlusNormal"/>
        <w:jc w:val="both"/>
      </w:pPr>
      <w:r>
        <w:t xml:space="preserve">(в ред. </w:t>
      </w:r>
      <w:hyperlink r:id="rId68" w:history="1">
        <w:r>
          <w:rPr>
            <w:color w:val="0000FF"/>
          </w:rPr>
          <w:t>Закона</w:t>
        </w:r>
      </w:hyperlink>
      <w:r>
        <w:t xml:space="preserve"> Пензенской обл. от 01.11.2017 N 3108-ЗПО)</w:t>
      </w:r>
    </w:p>
    <w:p w:rsidR="00ED66A5" w:rsidRDefault="00ED66A5">
      <w:pPr>
        <w:pStyle w:val="ConsPlusNormal"/>
        <w:spacing w:before="220"/>
        <w:ind w:firstLine="540"/>
        <w:jc w:val="both"/>
      </w:pPr>
      <w:bookmarkStart w:id="4" w:name="P114"/>
      <w:bookmarkEnd w:id="4"/>
      <w:r>
        <w:t xml:space="preserve">2. В случае формирования фонда капитального ремонта на специальном счете, открытом на имя лица, указанного в </w:t>
      </w:r>
      <w:hyperlink r:id="rId69" w:history="1">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в сроки, установленные для внесения платы за жилое помещение и коммунальные услуги. Взносы </w:t>
      </w:r>
      <w:r>
        <w:lastRenderedPageBreak/>
        <w:t xml:space="preserve">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70" w:history="1">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ED66A5" w:rsidRDefault="00ED66A5">
      <w:pPr>
        <w:pStyle w:val="ConsPlusNormal"/>
        <w:jc w:val="both"/>
      </w:pPr>
      <w:r>
        <w:t xml:space="preserve">(в ред. Законов Пензенской обл. от 16.10.2015 </w:t>
      </w:r>
      <w:hyperlink r:id="rId71" w:history="1">
        <w:r>
          <w:rPr>
            <w:color w:val="0000FF"/>
          </w:rPr>
          <w:t>N 2800-ЗПО</w:t>
        </w:r>
      </w:hyperlink>
      <w:r>
        <w:t xml:space="preserve">, от 01.11.2017 </w:t>
      </w:r>
      <w:hyperlink r:id="rId72" w:history="1">
        <w:r>
          <w:rPr>
            <w:color w:val="0000FF"/>
          </w:rPr>
          <w:t>N 3108-ЗПО</w:t>
        </w:r>
      </w:hyperlink>
      <w:r>
        <w:t>)</w:t>
      </w:r>
    </w:p>
    <w:p w:rsidR="00ED66A5" w:rsidRDefault="00ED66A5">
      <w:pPr>
        <w:pStyle w:val="ConsPlusNormal"/>
        <w:spacing w:before="220"/>
        <w:ind w:firstLine="540"/>
        <w:jc w:val="both"/>
      </w:pPr>
      <w:r>
        <w:t xml:space="preserve">2-1.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12" w:history="1">
        <w:r>
          <w:rPr>
            <w:color w:val="0000FF"/>
          </w:rPr>
          <w:t>частей 1</w:t>
        </w:r>
      </w:hyperlink>
      <w:r>
        <w:t xml:space="preserve"> и </w:t>
      </w:r>
      <w:hyperlink w:anchor="P114"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ED66A5" w:rsidRDefault="00ED66A5">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w:t>
      </w:r>
      <w:hyperlink w:anchor="P112" w:history="1">
        <w:r>
          <w:rPr>
            <w:color w:val="0000FF"/>
          </w:rPr>
          <w:t>частями 1</w:t>
        </w:r>
      </w:hyperlink>
      <w:r>
        <w:t xml:space="preserve"> и </w:t>
      </w:r>
      <w:hyperlink w:anchor="P114" w:history="1">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ED66A5" w:rsidRDefault="00ED66A5">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ED66A5" w:rsidRDefault="00ED66A5">
      <w:pPr>
        <w:pStyle w:val="ConsPlusNormal"/>
        <w:jc w:val="both"/>
      </w:pPr>
      <w:r>
        <w:t xml:space="preserve">(часть 2-1 введена </w:t>
      </w:r>
      <w:hyperlink r:id="rId73" w:history="1">
        <w:r>
          <w:rPr>
            <w:color w:val="0000FF"/>
          </w:rPr>
          <w:t>Законом</w:t>
        </w:r>
      </w:hyperlink>
      <w:r>
        <w:t xml:space="preserve"> Пензенской обл. от 01.11.2017 N 3108-ЗПО)</w:t>
      </w:r>
    </w:p>
    <w:p w:rsidR="00ED66A5" w:rsidRDefault="00ED66A5">
      <w:pPr>
        <w:pStyle w:val="ConsPlusNormal"/>
        <w:spacing w:before="220"/>
        <w:ind w:firstLine="540"/>
        <w:jc w:val="both"/>
      </w:pPr>
      <w:r>
        <w:t>3.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ED66A5" w:rsidRDefault="00ED66A5">
      <w:pPr>
        <w:pStyle w:val="ConsPlusNormal"/>
        <w:jc w:val="both"/>
      </w:pPr>
      <w:r>
        <w:t xml:space="preserve">(в ред. </w:t>
      </w:r>
      <w:hyperlink r:id="rId74" w:history="1">
        <w:r>
          <w:rPr>
            <w:color w:val="0000FF"/>
          </w:rPr>
          <w:t>Закона</w:t>
        </w:r>
      </w:hyperlink>
      <w:r>
        <w:t xml:space="preserve"> Пензенской обл. от 16.10.2015 N 2800-ЗПО)</w:t>
      </w:r>
    </w:p>
    <w:p w:rsidR="00ED66A5" w:rsidRDefault="00ED66A5">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125" w:history="1">
        <w:r>
          <w:rPr>
            <w:color w:val="0000FF"/>
          </w:rPr>
          <w:t>частью 5</w:t>
        </w:r>
      </w:hyperlink>
      <w:r>
        <w:t xml:space="preserve"> настоящей статьи.</w:t>
      </w:r>
    </w:p>
    <w:p w:rsidR="00ED66A5" w:rsidRDefault="00ED66A5">
      <w:pPr>
        <w:pStyle w:val="ConsPlusNormal"/>
        <w:jc w:val="both"/>
      </w:pPr>
      <w:r>
        <w:t xml:space="preserve">(часть 4 введена </w:t>
      </w:r>
      <w:hyperlink r:id="rId75" w:history="1">
        <w:r>
          <w:rPr>
            <w:color w:val="0000FF"/>
          </w:rPr>
          <w:t>Законом</w:t>
        </w:r>
      </w:hyperlink>
      <w:r>
        <w:t xml:space="preserve"> Пензенской обл. от 16.10.2015 N 2800-ЗПО; в ред. </w:t>
      </w:r>
      <w:hyperlink r:id="rId76" w:history="1">
        <w:r>
          <w:rPr>
            <w:color w:val="0000FF"/>
          </w:rPr>
          <w:t>Закона</w:t>
        </w:r>
      </w:hyperlink>
      <w:r>
        <w:t xml:space="preserve"> Пензенской обл. от 06.04.2018 N 3172-ЗПО)</w:t>
      </w:r>
    </w:p>
    <w:p w:rsidR="00ED66A5" w:rsidRDefault="00ED66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D66A5">
        <w:trPr>
          <w:jc w:val="center"/>
        </w:trPr>
        <w:tc>
          <w:tcPr>
            <w:tcW w:w="9294" w:type="dxa"/>
            <w:tcBorders>
              <w:top w:val="nil"/>
              <w:left w:val="single" w:sz="24" w:space="0" w:color="CED3F1"/>
              <w:bottom w:val="nil"/>
              <w:right w:val="single" w:sz="24" w:space="0" w:color="F4F3F8"/>
            </w:tcBorders>
            <w:shd w:val="clear" w:color="auto" w:fill="F4F3F8"/>
          </w:tcPr>
          <w:p w:rsidR="00ED66A5" w:rsidRDefault="00ED66A5">
            <w:pPr>
              <w:pStyle w:val="ConsPlusNormal"/>
              <w:jc w:val="both"/>
            </w:pPr>
            <w:r>
              <w:rPr>
                <w:color w:val="392C69"/>
              </w:rPr>
              <w:t xml:space="preserve">Положения части 5 статьи 5 (в редакции </w:t>
            </w:r>
            <w:hyperlink r:id="rId77" w:history="1">
              <w:r>
                <w:rPr>
                  <w:color w:val="0000FF"/>
                </w:rPr>
                <w:t>Закона</w:t>
              </w:r>
            </w:hyperlink>
            <w:r>
              <w:rPr>
                <w:color w:val="392C69"/>
              </w:rPr>
              <w:t xml:space="preserve"> Пензенской обл. от 29.11.2019 N 3418-ЗПО) </w:t>
            </w:r>
            <w:hyperlink r:id="rId78" w:history="1">
              <w:r>
                <w:rPr>
                  <w:color w:val="0000FF"/>
                </w:rPr>
                <w:t>применяются</w:t>
              </w:r>
            </w:hyperlink>
            <w:r>
              <w:rPr>
                <w:color w:val="392C69"/>
              </w:rPr>
              <w:t xml:space="preserve"> в отношении собственников помещений в многоквартирных домах, включенных в региональную программу капитального ремонта после вступления в силу </w:t>
            </w:r>
            <w:hyperlink r:id="rId79" w:history="1">
              <w:r>
                <w:rPr>
                  <w:color w:val="0000FF"/>
                </w:rPr>
                <w:t>Закона</w:t>
              </w:r>
            </w:hyperlink>
            <w:r>
              <w:rPr>
                <w:color w:val="392C69"/>
              </w:rPr>
              <w:t xml:space="preserve"> Пензенской обл. от 29.11.2019 N 3418-ЗПО.</w:t>
            </w:r>
          </w:p>
        </w:tc>
      </w:tr>
    </w:tbl>
    <w:p w:rsidR="00ED66A5" w:rsidRDefault="00ED66A5">
      <w:pPr>
        <w:pStyle w:val="ConsPlusNormal"/>
        <w:spacing w:before="280"/>
        <w:ind w:firstLine="540"/>
        <w:jc w:val="both"/>
      </w:pPr>
      <w:bookmarkStart w:id="5" w:name="P125"/>
      <w:bookmarkEnd w:id="5"/>
      <w:r>
        <w:t>5.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двух лет с даты включения данного многоквартирного дома в региональную программу капитального ремонта.</w:t>
      </w:r>
    </w:p>
    <w:p w:rsidR="00ED66A5" w:rsidRDefault="00ED66A5">
      <w:pPr>
        <w:pStyle w:val="ConsPlusNormal"/>
        <w:jc w:val="both"/>
      </w:pPr>
      <w:r>
        <w:t xml:space="preserve">(часть 5 введена </w:t>
      </w:r>
      <w:hyperlink r:id="rId80" w:history="1">
        <w:r>
          <w:rPr>
            <w:color w:val="0000FF"/>
          </w:rPr>
          <w:t>Законом</w:t>
        </w:r>
      </w:hyperlink>
      <w:r>
        <w:t xml:space="preserve"> Пензенской обл. от 16.10.2015 N 2800-ЗПО; в ред. </w:t>
      </w:r>
      <w:hyperlink r:id="rId81" w:history="1">
        <w:r>
          <w:rPr>
            <w:color w:val="0000FF"/>
          </w:rPr>
          <w:t>Закона</w:t>
        </w:r>
      </w:hyperlink>
      <w:r>
        <w:t xml:space="preserve"> Пензенской обл. </w:t>
      </w:r>
      <w:r>
        <w:lastRenderedPageBreak/>
        <w:t>от 29.11.2019 N 3418-ЗПО)</w:t>
      </w:r>
    </w:p>
    <w:p w:rsidR="00ED66A5" w:rsidRDefault="00ED66A5">
      <w:pPr>
        <w:pStyle w:val="ConsPlusNormal"/>
        <w:spacing w:before="220"/>
        <w:ind w:firstLine="540"/>
        <w:jc w:val="both"/>
      </w:pPr>
      <w:r>
        <w:t xml:space="preserve">6 - 7. Утратили силу. - </w:t>
      </w:r>
      <w:hyperlink r:id="rId82" w:history="1">
        <w:r>
          <w:rPr>
            <w:color w:val="0000FF"/>
          </w:rPr>
          <w:t>Закон</w:t>
        </w:r>
      </w:hyperlink>
      <w:r>
        <w:t xml:space="preserve"> Пензенской обл. от 15.02.2016 N 2867-ЗПО.</w:t>
      </w:r>
    </w:p>
    <w:p w:rsidR="00ED66A5" w:rsidRDefault="00ED66A5">
      <w:pPr>
        <w:pStyle w:val="ConsPlusNormal"/>
        <w:jc w:val="both"/>
      </w:pPr>
    </w:p>
    <w:p w:rsidR="00ED66A5" w:rsidRDefault="00ED66A5">
      <w:pPr>
        <w:pStyle w:val="ConsPlusTitle"/>
        <w:ind w:firstLine="540"/>
        <w:jc w:val="both"/>
        <w:outlineLvl w:val="0"/>
      </w:pPr>
      <w:r>
        <w:t>Статья 6. Порядок предоставления сведений лицом, на имя которого открыт специальный счет, и региональным оператором</w:t>
      </w:r>
    </w:p>
    <w:p w:rsidR="00ED66A5" w:rsidRDefault="00ED66A5">
      <w:pPr>
        <w:pStyle w:val="ConsPlusNormal"/>
        <w:jc w:val="both"/>
      </w:pPr>
    </w:p>
    <w:p w:rsidR="00ED66A5" w:rsidRDefault="00ED66A5">
      <w:pPr>
        <w:pStyle w:val="ConsPlusNormal"/>
        <w:ind w:firstLine="540"/>
        <w:jc w:val="both"/>
      </w:pPr>
      <w:bookmarkStart w:id="6" w:name="P131"/>
      <w:bookmarkEnd w:id="6"/>
      <w:r>
        <w:t xml:space="preserve">1. Региональный оператор по запросу предоставляет сведения, предусмотренные </w:t>
      </w:r>
      <w:hyperlink r:id="rId83" w:history="1">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84" w:history="1">
        <w:r>
          <w:rPr>
            <w:color w:val="0000FF"/>
          </w:rPr>
          <w:t>части 3 статьи 164</w:t>
        </w:r>
      </w:hyperlink>
      <w:r>
        <w:t xml:space="preserve"> Жилищного кодекса Российской Федерации.</w:t>
      </w:r>
    </w:p>
    <w:p w:rsidR="00ED66A5" w:rsidRDefault="00ED66A5">
      <w:pPr>
        <w:pStyle w:val="ConsPlusNormal"/>
        <w:jc w:val="both"/>
      </w:pPr>
      <w:r>
        <w:t xml:space="preserve">(в ред. </w:t>
      </w:r>
      <w:hyperlink r:id="rId85" w:history="1">
        <w:r>
          <w:rPr>
            <w:color w:val="0000FF"/>
          </w:rPr>
          <w:t>Закона</w:t>
        </w:r>
      </w:hyperlink>
      <w:r>
        <w:t xml:space="preserve"> Пензенской обл. от 16.10.2015 N 2800-ЗПО)</w:t>
      </w:r>
    </w:p>
    <w:p w:rsidR="00ED66A5" w:rsidRDefault="00ED66A5">
      <w:pPr>
        <w:pStyle w:val="ConsPlusNormal"/>
        <w:spacing w:before="220"/>
        <w:ind w:firstLine="540"/>
        <w:jc w:val="both"/>
      </w:pPr>
      <w:bookmarkStart w:id="7" w:name="P133"/>
      <w:bookmarkEnd w:id="7"/>
      <w:r>
        <w:t>2.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ED66A5" w:rsidRDefault="00ED66A5">
      <w:pPr>
        <w:pStyle w:val="ConsPlusNormal"/>
        <w:jc w:val="both"/>
      </w:pPr>
      <w:r>
        <w:t xml:space="preserve">(в ред. </w:t>
      </w:r>
      <w:hyperlink r:id="rId86" w:history="1">
        <w:r>
          <w:rPr>
            <w:color w:val="0000FF"/>
          </w:rPr>
          <w:t>Закона</w:t>
        </w:r>
      </w:hyperlink>
      <w:r>
        <w:t xml:space="preserve"> Пензенской обл. от 16.02.2017 N 3021-ЗПО)</w:t>
      </w:r>
    </w:p>
    <w:p w:rsidR="00ED66A5" w:rsidRDefault="00ED66A5">
      <w:pPr>
        <w:pStyle w:val="ConsPlusNormal"/>
        <w:spacing w:before="220"/>
        <w:ind w:firstLine="540"/>
        <w:jc w:val="both"/>
      </w:pPr>
      <w:r>
        <w:t xml:space="preserve">3. Указанные в </w:t>
      </w:r>
      <w:hyperlink w:anchor="P131" w:history="1">
        <w:r>
          <w:rPr>
            <w:color w:val="0000FF"/>
          </w:rPr>
          <w:t>частях 1</w:t>
        </w:r>
      </w:hyperlink>
      <w:r>
        <w:t xml:space="preserve"> и </w:t>
      </w:r>
      <w:hyperlink w:anchor="P133" w:history="1">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ED66A5" w:rsidRDefault="00ED66A5">
      <w:pPr>
        <w:pStyle w:val="ConsPlusNormal"/>
        <w:jc w:val="both"/>
      </w:pPr>
    </w:p>
    <w:p w:rsidR="00ED66A5" w:rsidRDefault="00ED66A5">
      <w:pPr>
        <w:pStyle w:val="ConsPlusTitle"/>
        <w:ind w:firstLine="540"/>
        <w:jc w:val="both"/>
        <w:outlineLvl w:val="0"/>
      </w:pPr>
      <w:r>
        <w:t>Статья 7. Контроль за формированием фонда капитального ремонта общего имущества в многоквартирных домах</w:t>
      </w:r>
    </w:p>
    <w:p w:rsidR="00ED66A5" w:rsidRDefault="00ED66A5">
      <w:pPr>
        <w:pStyle w:val="ConsPlusNormal"/>
        <w:jc w:val="both"/>
      </w:pPr>
    </w:p>
    <w:p w:rsidR="00ED66A5" w:rsidRDefault="00ED66A5">
      <w:pPr>
        <w:pStyle w:val="ConsPlusNormal"/>
        <w:ind w:firstLine="540"/>
        <w:jc w:val="both"/>
      </w:pPr>
      <w:bookmarkStart w:id="8" w:name="P139"/>
      <w:bookmarkEnd w:id="8"/>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ED66A5" w:rsidRDefault="00ED66A5">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ED66A5" w:rsidRDefault="00ED66A5">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ED66A5" w:rsidRDefault="00ED66A5">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ED66A5" w:rsidRDefault="00ED66A5">
      <w:pPr>
        <w:pStyle w:val="ConsPlusNormal"/>
        <w:jc w:val="both"/>
      </w:pPr>
      <w:r>
        <w:t xml:space="preserve">(часть 2 в ред. </w:t>
      </w:r>
      <w:hyperlink r:id="rId87" w:history="1">
        <w:r>
          <w:rPr>
            <w:color w:val="0000FF"/>
          </w:rPr>
          <w:t>Закона</w:t>
        </w:r>
      </w:hyperlink>
      <w:r>
        <w:t xml:space="preserve"> Пензенской обл. от 16.02.2017 N 3021-ЗПО)</w:t>
      </w:r>
    </w:p>
    <w:p w:rsidR="00ED66A5" w:rsidRDefault="00ED66A5">
      <w:pPr>
        <w:pStyle w:val="ConsPlusNormal"/>
        <w:spacing w:before="220"/>
        <w:ind w:firstLine="540"/>
        <w:jc w:val="both"/>
      </w:pPr>
      <w:r>
        <w:lastRenderedPageBreak/>
        <w:t xml:space="preserve">2-1. Лицо, уполномоченное в соответствии с </w:t>
      </w:r>
      <w:hyperlink r:id="rId88" w:history="1">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ED66A5" w:rsidRDefault="00ED66A5">
      <w:pPr>
        <w:pStyle w:val="ConsPlusNormal"/>
        <w:jc w:val="both"/>
      </w:pPr>
      <w:r>
        <w:t xml:space="preserve">(часть 2-1 введена </w:t>
      </w:r>
      <w:hyperlink r:id="rId89" w:history="1">
        <w:r>
          <w:rPr>
            <w:color w:val="0000FF"/>
          </w:rPr>
          <w:t>Законом</w:t>
        </w:r>
      </w:hyperlink>
      <w:r>
        <w:t xml:space="preserve"> Пензенской обл. от 16.02.2017 N 3021-ЗПО)</w:t>
      </w:r>
    </w:p>
    <w:p w:rsidR="00ED66A5" w:rsidRDefault="00ED66A5">
      <w:pPr>
        <w:pStyle w:val="ConsPlusNormal"/>
        <w:spacing w:before="220"/>
        <w:ind w:firstLine="540"/>
        <w:jc w:val="both"/>
      </w:pPr>
      <w:bookmarkStart w:id="9" w:name="P146"/>
      <w:bookmarkEnd w:id="9"/>
      <w:r>
        <w:t xml:space="preserve">3. Орган государственного жилищного надзора Пензенской области ведет реестр уведомлений, указанных в </w:t>
      </w:r>
      <w:hyperlink w:anchor="P139"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ED66A5" w:rsidRDefault="00ED66A5">
      <w:pPr>
        <w:pStyle w:val="ConsPlusNormal"/>
        <w:spacing w:before="220"/>
        <w:ind w:firstLine="540"/>
        <w:jc w:val="both"/>
      </w:pPr>
      <w:r>
        <w:t xml:space="preserve">4. Информирование органа местного самоуправления и регионального оператора, предусмотренное </w:t>
      </w:r>
      <w:hyperlink w:anchor="P146" w:history="1">
        <w:r>
          <w:rPr>
            <w:color w:val="0000FF"/>
          </w:rPr>
          <w:t>частью 3</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ED66A5" w:rsidRDefault="00ED66A5">
      <w:pPr>
        <w:pStyle w:val="ConsPlusNormal"/>
        <w:jc w:val="both"/>
      </w:pPr>
    </w:p>
    <w:p w:rsidR="00ED66A5" w:rsidRDefault="00ED66A5">
      <w:pPr>
        <w:pStyle w:val="ConsPlusTitle"/>
        <w:ind w:firstLine="540"/>
        <w:jc w:val="both"/>
        <w:outlineLvl w:val="0"/>
      </w:pPr>
      <w:r>
        <w:t>Статья 8. Меры государственной поддержки капитального ремонта общего имущества в многоквартирных домах</w:t>
      </w:r>
    </w:p>
    <w:p w:rsidR="00ED66A5" w:rsidRDefault="00ED66A5">
      <w:pPr>
        <w:pStyle w:val="ConsPlusNormal"/>
        <w:jc w:val="both"/>
      </w:pPr>
    </w:p>
    <w:p w:rsidR="00ED66A5" w:rsidRDefault="00ED66A5">
      <w:pPr>
        <w:pStyle w:val="ConsPlusNormal"/>
        <w:ind w:firstLine="540"/>
        <w:jc w:val="both"/>
      </w:pPr>
      <w:r>
        <w:t>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актами Правительства Пензенской области.</w:t>
      </w:r>
    </w:p>
    <w:p w:rsidR="00ED66A5" w:rsidRDefault="00ED66A5">
      <w:pPr>
        <w:pStyle w:val="ConsPlusNormal"/>
        <w:jc w:val="both"/>
      </w:pPr>
      <w:r>
        <w:t xml:space="preserve">(в ред. </w:t>
      </w:r>
      <w:hyperlink r:id="rId90" w:history="1">
        <w:r>
          <w:rPr>
            <w:color w:val="0000FF"/>
          </w:rPr>
          <w:t>Закона</w:t>
        </w:r>
      </w:hyperlink>
      <w:r>
        <w:t xml:space="preserve"> Пензенской обл. от 16.10.2015 N 2800-ЗПО)</w:t>
      </w:r>
    </w:p>
    <w:p w:rsidR="00ED66A5" w:rsidRDefault="00ED66A5">
      <w:pPr>
        <w:pStyle w:val="ConsPlusNormal"/>
        <w:jc w:val="both"/>
      </w:pPr>
    </w:p>
    <w:p w:rsidR="00ED66A5" w:rsidRDefault="00ED66A5">
      <w:pPr>
        <w:pStyle w:val="ConsPlusTitle"/>
        <w:ind w:firstLine="540"/>
        <w:jc w:val="both"/>
        <w:outlineLvl w:val="0"/>
      </w:pPr>
      <w:r>
        <w:t>Статья 8-1.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ED66A5" w:rsidRDefault="00ED66A5">
      <w:pPr>
        <w:pStyle w:val="ConsPlusNormal"/>
        <w:ind w:firstLine="540"/>
        <w:jc w:val="both"/>
      </w:pPr>
      <w:r>
        <w:t xml:space="preserve">(введена </w:t>
      </w:r>
      <w:hyperlink r:id="rId91" w:history="1">
        <w:r>
          <w:rPr>
            <w:color w:val="0000FF"/>
          </w:rPr>
          <w:t>Законом</w:t>
        </w:r>
      </w:hyperlink>
      <w:r>
        <w:t xml:space="preserve"> Пензенской обл. от 06.04.2018 N 3172-ЗПО)</w:t>
      </w:r>
    </w:p>
    <w:p w:rsidR="00ED66A5" w:rsidRDefault="00ED66A5">
      <w:pPr>
        <w:pStyle w:val="ConsPlusNormal"/>
        <w:jc w:val="both"/>
      </w:pPr>
    </w:p>
    <w:p w:rsidR="00ED66A5" w:rsidRDefault="00ED66A5">
      <w:pPr>
        <w:pStyle w:val="ConsPlusNormal"/>
        <w:ind w:firstLine="540"/>
        <w:jc w:val="both"/>
      </w:pPr>
      <w:r>
        <w:t xml:space="preserve">1. Орган государственной власти или орган местного самоуправления, указанные в </w:t>
      </w:r>
      <w:hyperlink r:id="rId92" w:history="1">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93" w:history="1">
        <w:r>
          <w:rPr>
            <w:color w:val="0000FF"/>
          </w:rPr>
          <w:t>частью 1 статьи 166</w:t>
        </w:r>
      </w:hyperlink>
      <w:r>
        <w:t xml:space="preserve"> Жилищного кодекса Российской Федерации, в порядке, установленном Правительством Пензенской области.</w:t>
      </w:r>
    </w:p>
    <w:p w:rsidR="00ED66A5" w:rsidRDefault="00ED66A5">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94" w:history="1">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ED66A5" w:rsidRDefault="00ED66A5">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95" w:history="1">
        <w:r>
          <w:rPr>
            <w:color w:val="0000FF"/>
          </w:rPr>
          <w:t>части 4 статьи 190.1</w:t>
        </w:r>
      </w:hyperlink>
      <w:r>
        <w:t xml:space="preserve"> Жилищного кодекса Российской </w:t>
      </w:r>
      <w:r>
        <w:lastRenderedPageBreak/>
        <w:t>Федерации в порядке, установленном Правительством Пензенской области.</w:t>
      </w:r>
    </w:p>
    <w:p w:rsidR="00ED66A5" w:rsidRDefault="00ED66A5">
      <w:pPr>
        <w:pStyle w:val="ConsPlusNormal"/>
        <w:jc w:val="both"/>
      </w:pPr>
    </w:p>
    <w:p w:rsidR="00ED66A5" w:rsidRDefault="00ED66A5">
      <w:pPr>
        <w:pStyle w:val="ConsPlusTitle"/>
        <w:ind w:firstLine="540"/>
        <w:jc w:val="both"/>
        <w:outlineLvl w:val="0"/>
      </w:pPr>
      <w:r>
        <w:t>Статья 9. Порядок подготовки и утверждения региональной программы капитального ремонта, порядок предоставления органами местного самоуправления сведений, необходимых для подготовки такой программы</w:t>
      </w:r>
    </w:p>
    <w:p w:rsidR="00ED66A5" w:rsidRDefault="00ED66A5">
      <w:pPr>
        <w:pStyle w:val="ConsPlusNormal"/>
        <w:jc w:val="both"/>
      </w:pPr>
      <w:r>
        <w:t xml:space="preserve">(в ред. </w:t>
      </w:r>
      <w:hyperlink r:id="rId96" w:history="1">
        <w:r>
          <w:rPr>
            <w:color w:val="0000FF"/>
          </w:rPr>
          <w:t>Закона</w:t>
        </w:r>
      </w:hyperlink>
      <w:r>
        <w:t xml:space="preserve"> Пензенской обл. от 18.02.2014 N 2515-ЗПО)</w:t>
      </w:r>
    </w:p>
    <w:p w:rsidR="00ED66A5" w:rsidRDefault="00ED66A5">
      <w:pPr>
        <w:pStyle w:val="ConsPlusNormal"/>
        <w:jc w:val="both"/>
      </w:pPr>
    </w:p>
    <w:p w:rsidR="00ED66A5" w:rsidRDefault="00ED66A5">
      <w:pPr>
        <w:pStyle w:val="ConsPlusNormal"/>
        <w:ind w:firstLine="540"/>
        <w:jc w:val="both"/>
      </w:pPr>
      <w:bookmarkStart w:id="10" w:name="P164"/>
      <w:bookmarkEnd w:id="10"/>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государственной власти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ED66A5" w:rsidRDefault="00ED66A5">
      <w:pPr>
        <w:pStyle w:val="ConsPlusNormal"/>
        <w:jc w:val="both"/>
      </w:pPr>
      <w:r>
        <w:t xml:space="preserve">(часть 1 в ред. </w:t>
      </w:r>
      <w:hyperlink r:id="rId97" w:history="1">
        <w:r>
          <w:rPr>
            <w:color w:val="0000FF"/>
          </w:rPr>
          <w:t>Закона</w:t>
        </w:r>
      </w:hyperlink>
      <w:r>
        <w:t xml:space="preserve"> Пензенской обл. от 18.02.2014 N 2515-ЗПО)</w:t>
      </w:r>
    </w:p>
    <w:p w:rsidR="00ED66A5" w:rsidRDefault="00ED66A5">
      <w:pPr>
        <w:pStyle w:val="ConsPlusNormal"/>
        <w:spacing w:before="220"/>
        <w:ind w:firstLine="540"/>
        <w:jc w:val="both"/>
      </w:pPr>
      <w:r>
        <w:t>1-1. В региональную программу капитального ремонта не включаются:</w:t>
      </w:r>
    </w:p>
    <w:p w:rsidR="00ED66A5" w:rsidRDefault="00ED66A5">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ED66A5" w:rsidRDefault="00ED66A5">
      <w:pPr>
        <w:pStyle w:val="ConsPlusNormal"/>
        <w:spacing w:before="220"/>
        <w:ind w:firstLine="540"/>
        <w:jc w:val="both"/>
      </w:pPr>
      <w:r>
        <w:t>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Пензенской области;</w:t>
      </w:r>
    </w:p>
    <w:p w:rsidR="00ED66A5" w:rsidRDefault="00ED66A5">
      <w:pPr>
        <w:pStyle w:val="ConsPlusNormal"/>
        <w:spacing w:before="220"/>
        <w:ind w:firstLine="540"/>
        <w:jc w:val="both"/>
      </w:pPr>
      <w:r>
        <w:t>3) дома, в которых имеется менее чем пять квартир.</w:t>
      </w:r>
    </w:p>
    <w:p w:rsidR="00ED66A5" w:rsidRDefault="00ED66A5">
      <w:pPr>
        <w:pStyle w:val="ConsPlusNormal"/>
        <w:jc w:val="both"/>
      </w:pPr>
      <w:r>
        <w:t xml:space="preserve">(в ред. </w:t>
      </w:r>
      <w:hyperlink r:id="rId98" w:history="1">
        <w:r>
          <w:rPr>
            <w:color w:val="0000FF"/>
          </w:rPr>
          <w:t>Закона</w:t>
        </w:r>
      </w:hyperlink>
      <w:r>
        <w:t xml:space="preserve"> Пензенской обл. от 29.11.2019 N 3418-ЗПО)</w:t>
      </w:r>
    </w:p>
    <w:p w:rsidR="00ED66A5" w:rsidRDefault="00ED66A5">
      <w:pPr>
        <w:pStyle w:val="ConsPlusNormal"/>
        <w:spacing w:before="220"/>
        <w:ind w:firstLine="540"/>
        <w:jc w:val="both"/>
      </w:pPr>
      <w:r>
        <w:t>4) многоквартирные дома, в отношении которых на дату утверждения или актуализации региональной программы капитального ремонта в порядке, установленном Правительством Пензенской области, приняты решения о сносе или реконструкции.</w:t>
      </w:r>
    </w:p>
    <w:p w:rsidR="00ED66A5" w:rsidRDefault="00ED66A5">
      <w:pPr>
        <w:pStyle w:val="ConsPlusNormal"/>
        <w:jc w:val="both"/>
      </w:pPr>
      <w:r>
        <w:t xml:space="preserve">(п. 4 введен </w:t>
      </w:r>
      <w:hyperlink r:id="rId99" w:history="1">
        <w:r>
          <w:rPr>
            <w:color w:val="0000FF"/>
          </w:rPr>
          <w:t>Законом</w:t>
        </w:r>
      </w:hyperlink>
      <w:r>
        <w:t xml:space="preserve"> Пензенской обл. от 16.10.2015 N 2800-ЗПО)</w:t>
      </w:r>
    </w:p>
    <w:p w:rsidR="00ED66A5" w:rsidRDefault="00ED66A5">
      <w:pPr>
        <w:pStyle w:val="ConsPlusNormal"/>
        <w:spacing w:before="220"/>
        <w:ind w:firstLine="540"/>
        <w:jc w:val="both"/>
      </w:pPr>
      <w:r>
        <w:t>5)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ED66A5" w:rsidRDefault="00ED66A5">
      <w:pPr>
        <w:pStyle w:val="ConsPlusNormal"/>
        <w:jc w:val="both"/>
      </w:pPr>
      <w:r>
        <w:t xml:space="preserve">(п. 5 введен </w:t>
      </w:r>
      <w:hyperlink r:id="rId100" w:history="1">
        <w:r>
          <w:rPr>
            <w:color w:val="0000FF"/>
          </w:rPr>
          <w:t>Законом</w:t>
        </w:r>
      </w:hyperlink>
      <w:r>
        <w:t xml:space="preserve"> Пензенской обл. от 27.03.2020 N 3471-ЗПО)</w:t>
      </w:r>
    </w:p>
    <w:p w:rsidR="00ED66A5" w:rsidRDefault="00ED66A5">
      <w:pPr>
        <w:pStyle w:val="ConsPlusNormal"/>
        <w:jc w:val="both"/>
      </w:pPr>
      <w:r>
        <w:t xml:space="preserve">(часть 1-1 введена </w:t>
      </w:r>
      <w:hyperlink r:id="rId101" w:history="1">
        <w:r>
          <w:rPr>
            <w:color w:val="0000FF"/>
          </w:rPr>
          <w:t>Законом</w:t>
        </w:r>
      </w:hyperlink>
      <w:r>
        <w:t xml:space="preserve"> Пензенской обл. от 26.11.2014 N 2649-ЗПО)</w:t>
      </w:r>
    </w:p>
    <w:p w:rsidR="00ED66A5" w:rsidRDefault="00ED66A5">
      <w:pPr>
        <w:pStyle w:val="ConsPlusNormal"/>
        <w:spacing w:before="220"/>
        <w:ind w:firstLine="540"/>
        <w:jc w:val="both"/>
      </w:pPr>
      <w:r>
        <w:t xml:space="preserve">2. Информация, указанная в </w:t>
      </w:r>
      <w:hyperlink w:anchor="P164" w:history="1">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ED66A5" w:rsidRDefault="00ED66A5">
      <w:pPr>
        <w:pStyle w:val="ConsPlusNormal"/>
        <w:spacing w:before="220"/>
        <w:ind w:firstLine="540"/>
        <w:jc w:val="both"/>
      </w:pPr>
      <w:r>
        <w:t>3. Исполнительный орган государственной власти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ED66A5" w:rsidRDefault="00ED66A5">
      <w:pPr>
        <w:pStyle w:val="ConsPlusNormal"/>
        <w:spacing w:before="220"/>
        <w:ind w:firstLine="540"/>
        <w:jc w:val="both"/>
      </w:pPr>
      <w:r>
        <w:t>4.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государственной власти Пензенской области, уполномоченного в сфере жилищно-коммунального хозяйства.</w:t>
      </w:r>
    </w:p>
    <w:p w:rsidR="00ED66A5" w:rsidRDefault="00ED66A5">
      <w:pPr>
        <w:pStyle w:val="ConsPlusNormal"/>
        <w:spacing w:before="220"/>
        <w:ind w:firstLine="540"/>
        <w:jc w:val="both"/>
      </w:pPr>
      <w:r>
        <w:t xml:space="preserve">5. Региональная программа капитального ремонта подлежит актуализации не реже чем один </w:t>
      </w:r>
      <w:r>
        <w:lastRenderedPageBreak/>
        <w:t>раз в год.</w:t>
      </w:r>
    </w:p>
    <w:p w:rsidR="00ED66A5" w:rsidRDefault="00ED66A5">
      <w:pPr>
        <w:pStyle w:val="ConsPlusNormal"/>
        <w:jc w:val="both"/>
      </w:pPr>
      <w:r>
        <w:t xml:space="preserve">(в ред. </w:t>
      </w:r>
      <w:hyperlink r:id="rId102" w:history="1">
        <w:r>
          <w:rPr>
            <w:color w:val="0000FF"/>
          </w:rPr>
          <w:t>Закона</w:t>
        </w:r>
      </w:hyperlink>
      <w:r>
        <w:t xml:space="preserve"> Пензенской обл. от 07.03.2019 N 3314-ЗПО)</w:t>
      </w:r>
    </w:p>
    <w:p w:rsidR="00ED66A5" w:rsidRDefault="00ED66A5">
      <w:pPr>
        <w:pStyle w:val="ConsPlusNormal"/>
        <w:spacing w:before="220"/>
        <w:ind w:firstLine="540"/>
        <w:jc w:val="both"/>
      </w:pPr>
      <w:r>
        <w:t>6. Основаниями для актуализации региональной программы капитального ремонта являются:</w:t>
      </w:r>
    </w:p>
    <w:p w:rsidR="00ED66A5" w:rsidRDefault="00ED66A5">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ED66A5" w:rsidRDefault="00ED66A5">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ED66A5" w:rsidRDefault="00ED66A5">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мониторинга технического состояния многоквартирного дома.</w:t>
      </w:r>
    </w:p>
    <w:p w:rsidR="00ED66A5" w:rsidRDefault="00ED66A5">
      <w:pPr>
        <w:pStyle w:val="ConsPlusNormal"/>
        <w:jc w:val="both"/>
      </w:pPr>
      <w:r>
        <w:t xml:space="preserve">(п. 3 в ред. </w:t>
      </w:r>
      <w:hyperlink r:id="rId103" w:history="1">
        <w:r>
          <w:rPr>
            <w:color w:val="0000FF"/>
          </w:rPr>
          <w:t>Закона</w:t>
        </w:r>
      </w:hyperlink>
      <w:r>
        <w:t xml:space="preserve"> Пензенской обл. от 13.04.2016 N 2891-ЗПО)</w:t>
      </w:r>
    </w:p>
    <w:p w:rsidR="00ED66A5" w:rsidRDefault="00ED66A5">
      <w:pPr>
        <w:pStyle w:val="ConsPlusNormal"/>
        <w:spacing w:before="22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ED66A5" w:rsidRDefault="00ED66A5">
      <w:pPr>
        <w:pStyle w:val="ConsPlusNormal"/>
        <w:jc w:val="both"/>
      </w:pPr>
      <w:r>
        <w:t xml:space="preserve">(п. 4 введен </w:t>
      </w:r>
      <w:hyperlink r:id="rId104" w:history="1">
        <w:r>
          <w:rPr>
            <w:color w:val="0000FF"/>
          </w:rPr>
          <w:t>Законом</w:t>
        </w:r>
      </w:hyperlink>
      <w:r>
        <w:t xml:space="preserve"> Пензенской обл. от 06.04.2018 N 3172-ЗПО; в ред. </w:t>
      </w:r>
      <w:hyperlink r:id="rId105" w:history="1">
        <w:r>
          <w:rPr>
            <w:color w:val="0000FF"/>
          </w:rPr>
          <w:t>Закона</w:t>
        </w:r>
      </w:hyperlink>
      <w:r>
        <w:t xml:space="preserve"> Пензенской обл. от 07.03.2019 N 3314-ЗПО)</w:t>
      </w:r>
    </w:p>
    <w:p w:rsidR="00ED66A5" w:rsidRDefault="00ED66A5">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323" w:history="1">
        <w:r>
          <w:rPr>
            <w:color w:val="0000FF"/>
          </w:rPr>
          <w:t>статьей 17</w:t>
        </w:r>
      </w:hyperlink>
      <w:r>
        <w:t xml:space="preserve"> настоящего Закона.</w:t>
      </w:r>
    </w:p>
    <w:p w:rsidR="00ED66A5" w:rsidRDefault="00ED66A5">
      <w:pPr>
        <w:pStyle w:val="ConsPlusNormal"/>
        <w:jc w:val="both"/>
      </w:pPr>
      <w:r>
        <w:t xml:space="preserve">(п. 5 введен </w:t>
      </w:r>
      <w:hyperlink r:id="rId106" w:history="1">
        <w:r>
          <w:rPr>
            <w:color w:val="0000FF"/>
          </w:rPr>
          <w:t>Законом</w:t>
        </w:r>
      </w:hyperlink>
      <w:r>
        <w:t xml:space="preserve"> Пензенской обл. от 06.04.2018 N 3172-ЗПО)</w:t>
      </w:r>
    </w:p>
    <w:p w:rsidR="00ED66A5" w:rsidRDefault="00ED66A5">
      <w:pPr>
        <w:pStyle w:val="ConsPlusNormal"/>
        <w:spacing w:before="220"/>
        <w:ind w:firstLine="540"/>
        <w:jc w:val="both"/>
      </w:pPr>
      <w:r>
        <w:t>6) решение суда, вступившее в законную силу.</w:t>
      </w:r>
    </w:p>
    <w:p w:rsidR="00ED66A5" w:rsidRDefault="00ED66A5">
      <w:pPr>
        <w:pStyle w:val="ConsPlusNormal"/>
        <w:jc w:val="both"/>
      </w:pPr>
      <w:r>
        <w:t xml:space="preserve">(п. 6 введен </w:t>
      </w:r>
      <w:hyperlink r:id="rId107" w:history="1">
        <w:r>
          <w:rPr>
            <w:color w:val="0000FF"/>
          </w:rPr>
          <w:t>Законом</w:t>
        </w:r>
      </w:hyperlink>
      <w:r>
        <w:t xml:space="preserve"> Пензенской обл. от 27.06.2019 N 3344-ЗПО)</w:t>
      </w:r>
    </w:p>
    <w:p w:rsidR="00ED66A5" w:rsidRDefault="00ED66A5">
      <w:pPr>
        <w:pStyle w:val="ConsPlusNormal"/>
        <w:spacing w:before="220"/>
        <w:ind w:firstLine="540"/>
        <w:jc w:val="both"/>
      </w:pPr>
      <w:bookmarkStart w:id="11" w:name="P192"/>
      <w:bookmarkEnd w:id="11"/>
      <w:r>
        <w:t xml:space="preserve">7.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49" w:history="1">
        <w:r>
          <w:rPr>
            <w:color w:val="0000FF"/>
          </w:rPr>
          <w:t>пунктом 7 статьи 3</w:t>
        </w:r>
      </w:hyperlink>
      <w:r>
        <w:t xml:space="preserve"> настоящего Закона.</w:t>
      </w:r>
    </w:p>
    <w:p w:rsidR="00ED66A5" w:rsidRDefault="00ED66A5">
      <w:pPr>
        <w:pStyle w:val="ConsPlusNormal"/>
        <w:jc w:val="both"/>
      </w:pPr>
      <w:r>
        <w:t xml:space="preserve">(в ред. </w:t>
      </w:r>
      <w:hyperlink r:id="rId108" w:history="1">
        <w:r>
          <w:rPr>
            <w:color w:val="0000FF"/>
          </w:rPr>
          <w:t>Закона</w:t>
        </w:r>
      </w:hyperlink>
      <w:r>
        <w:t xml:space="preserve"> Пензенской обл. от 06.04.2018 N 3172-ЗПО)</w:t>
      </w:r>
    </w:p>
    <w:p w:rsidR="00ED66A5" w:rsidRDefault="00ED66A5">
      <w:pPr>
        <w:pStyle w:val="ConsPlusNormal"/>
        <w:spacing w:before="220"/>
        <w:ind w:firstLine="540"/>
        <w:jc w:val="both"/>
      </w:pPr>
      <w:r>
        <w:t>Органы местного самоуправления Пензенской области обязаны утверждать краткосрочные планы реализации региональной программы в порядке, установленном нормативным правовым актом Правительства Пензенской области.</w:t>
      </w:r>
    </w:p>
    <w:p w:rsidR="00ED66A5" w:rsidRDefault="00ED66A5">
      <w:pPr>
        <w:pStyle w:val="ConsPlusNormal"/>
        <w:jc w:val="both"/>
      </w:pPr>
      <w:r>
        <w:t xml:space="preserve">(часть 7 введена </w:t>
      </w:r>
      <w:hyperlink r:id="rId109" w:history="1">
        <w:r>
          <w:rPr>
            <w:color w:val="0000FF"/>
          </w:rPr>
          <w:t>Законом</w:t>
        </w:r>
      </w:hyperlink>
      <w:r>
        <w:t xml:space="preserve"> Пензенской обл. от 16.10.2015 N 2800-ЗПО)</w:t>
      </w:r>
    </w:p>
    <w:p w:rsidR="00ED66A5" w:rsidRDefault="00ED66A5">
      <w:pPr>
        <w:pStyle w:val="ConsPlusNormal"/>
        <w:jc w:val="both"/>
      </w:pPr>
    </w:p>
    <w:p w:rsidR="00ED66A5" w:rsidRDefault="00ED66A5">
      <w:pPr>
        <w:pStyle w:val="ConsPlusTitle"/>
        <w:ind w:firstLine="540"/>
        <w:jc w:val="both"/>
        <w:outlineLvl w:val="0"/>
      </w:pPr>
      <w:bookmarkStart w:id="12" w:name="P197"/>
      <w:bookmarkEnd w:id="12"/>
      <w:r>
        <w:t>Статья 10.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w:t>
      </w:r>
    </w:p>
    <w:p w:rsidR="00ED66A5" w:rsidRDefault="00ED66A5">
      <w:pPr>
        <w:pStyle w:val="ConsPlusNormal"/>
        <w:jc w:val="both"/>
      </w:pPr>
    </w:p>
    <w:p w:rsidR="00ED66A5" w:rsidRDefault="00ED66A5">
      <w:pPr>
        <w:pStyle w:val="ConsPlusNormal"/>
        <w:ind w:firstLine="540"/>
        <w:jc w:val="both"/>
      </w:pPr>
      <w:r>
        <w:t xml:space="preserve">Часть 1 утратила силу. - </w:t>
      </w:r>
      <w:hyperlink r:id="rId110" w:history="1">
        <w:r>
          <w:rPr>
            <w:color w:val="0000FF"/>
          </w:rPr>
          <w:t>Закон</w:t>
        </w:r>
      </w:hyperlink>
      <w:r>
        <w:t xml:space="preserve"> Пензенской обл. от 06.04.2018 N 3172-ЗПО.</w:t>
      </w:r>
    </w:p>
    <w:p w:rsidR="00ED66A5" w:rsidRDefault="00ED66A5">
      <w:pPr>
        <w:pStyle w:val="ConsPlusNormal"/>
        <w:spacing w:before="220"/>
        <w:ind w:firstLine="540"/>
        <w:jc w:val="both"/>
      </w:pPr>
      <w:r>
        <w:t>2.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ED66A5" w:rsidRDefault="00ED66A5">
      <w:pPr>
        <w:pStyle w:val="ConsPlusNormal"/>
        <w:jc w:val="both"/>
      </w:pPr>
      <w:r>
        <w:lastRenderedPageBreak/>
        <w:t xml:space="preserve">(в ред. Законов Пензенской обл. от 26.08.2016 </w:t>
      </w:r>
      <w:hyperlink r:id="rId111" w:history="1">
        <w:r>
          <w:rPr>
            <w:color w:val="0000FF"/>
          </w:rPr>
          <w:t>N 2949-ЗПО</w:t>
        </w:r>
      </w:hyperlink>
      <w:r>
        <w:t xml:space="preserve">, от 06.04.2018 </w:t>
      </w:r>
      <w:hyperlink r:id="rId112" w:history="1">
        <w:r>
          <w:rPr>
            <w:color w:val="0000FF"/>
          </w:rPr>
          <w:t>N 3172-ЗПО</w:t>
        </w:r>
      </w:hyperlink>
      <w:r>
        <w:t>)</w:t>
      </w:r>
    </w:p>
    <w:p w:rsidR="00ED66A5" w:rsidRDefault="00ED66A5">
      <w:pPr>
        <w:pStyle w:val="ConsPlusNormal"/>
        <w:spacing w:before="220"/>
        <w:ind w:firstLine="540"/>
        <w:jc w:val="both"/>
      </w:pPr>
      <w:r>
        <w:t>1) год ввода в эксплуатацию многоквартирного дома;</w:t>
      </w:r>
    </w:p>
    <w:p w:rsidR="00ED66A5" w:rsidRDefault="00ED66A5">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ED66A5" w:rsidRDefault="00ED66A5">
      <w:pPr>
        <w:pStyle w:val="ConsPlusNormal"/>
        <w:spacing w:before="220"/>
        <w:ind w:firstLine="540"/>
        <w:jc w:val="both"/>
      </w:pPr>
      <w:r>
        <w:t>3) собираемость платежей за жилищно-коммунальные услуги в многоквартирном доме;</w:t>
      </w:r>
    </w:p>
    <w:p w:rsidR="00ED66A5" w:rsidRDefault="00ED66A5">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ED66A5" w:rsidRDefault="00ED66A5">
      <w:pPr>
        <w:pStyle w:val="ConsPlusNormal"/>
        <w:jc w:val="both"/>
      </w:pPr>
      <w:r>
        <w:t xml:space="preserve">(в ред. </w:t>
      </w:r>
      <w:hyperlink r:id="rId113" w:history="1">
        <w:r>
          <w:rPr>
            <w:color w:val="0000FF"/>
          </w:rPr>
          <w:t>Закона</w:t>
        </w:r>
      </w:hyperlink>
      <w:r>
        <w:t xml:space="preserve"> Пензенской обл. от 03.04.2014 N 2539-ЗПО)</w:t>
      </w:r>
    </w:p>
    <w:p w:rsidR="00ED66A5" w:rsidRDefault="00ED66A5">
      <w:pPr>
        <w:pStyle w:val="ConsPlusNormal"/>
        <w:spacing w:before="220"/>
        <w:ind w:firstLine="540"/>
        <w:jc w:val="both"/>
      </w:pPr>
      <w:r>
        <w:t>5)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 входящих в состав общего имущества в многоквартирных домах. Под недопустимым состоянием понимается категория технического состояния основных конструктивных элементов и внутридомовых инженерных систем, входящих в состав общего имущества в многоквартирных домах,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имущества, когда основания для признания многоквартирного дома аварийным и подлежащим сносу или реконструкции отсутствуют.</w:t>
      </w:r>
    </w:p>
    <w:p w:rsidR="00ED66A5" w:rsidRDefault="00ED66A5">
      <w:pPr>
        <w:pStyle w:val="ConsPlusNormal"/>
        <w:jc w:val="both"/>
      </w:pPr>
      <w:r>
        <w:t xml:space="preserve">(п. 5 введен </w:t>
      </w:r>
      <w:hyperlink r:id="rId114" w:history="1">
        <w:r>
          <w:rPr>
            <w:color w:val="0000FF"/>
          </w:rPr>
          <w:t>Законом</w:t>
        </w:r>
      </w:hyperlink>
      <w:r>
        <w:t xml:space="preserve"> Пензенской обл. от 26.08.2016 N 2949-ЗПО)</w:t>
      </w:r>
    </w:p>
    <w:p w:rsidR="00ED66A5" w:rsidRDefault="00ED66A5">
      <w:pPr>
        <w:pStyle w:val="ConsPlusNormal"/>
        <w:jc w:val="both"/>
      </w:pPr>
    </w:p>
    <w:p w:rsidR="00ED66A5" w:rsidRDefault="00ED66A5">
      <w:pPr>
        <w:pStyle w:val="ConsPlusTitle"/>
        <w:ind w:firstLine="540"/>
        <w:jc w:val="both"/>
        <w:outlineLvl w:val="0"/>
      </w:pPr>
      <w:r>
        <w:t>Статья 11. Проведение мониторинга технического состояния многоквартирных домов</w:t>
      </w:r>
    </w:p>
    <w:p w:rsidR="00ED66A5" w:rsidRDefault="00ED66A5">
      <w:pPr>
        <w:pStyle w:val="ConsPlusNormal"/>
        <w:jc w:val="both"/>
      </w:pPr>
      <w:r>
        <w:t xml:space="preserve">(в ред. </w:t>
      </w:r>
      <w:hyperlink r:id="rId115" w:history="1">
        <w:r>
          <w:rPr>
            <w:color w:val="0000FF"/>
          </w:rPr>
          <w:t>Закона</w:t>
        </w:r>
      </w:hyperlink>
      <w:r>
        <w:t xml:space="preserve"> Пензенской обл. от 13.04.2016 N 2891-ЗПО)</w:t>
      </w:r>
    </w:p>
    <w:p w:rsidR="00ED66A5" w:rsidRDefault="00ED66A5">
      <w:pPr>
        <w:pStyle w:val="ConsPlusNormal"/>
        <w:jc w:val="both"/>
      </w:pPr>
    </w:p>
    <w:p w:rsidR="00ED66A5" w:rsidRDefault="00ED66A5">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 Пензенской области на основании информации о техническом состоянии многоквартирных домов.</w:t>
      </w:r>
    </w:p>
    <w:p w:rsidR="00ED66A5" w:rsidRDefault="00ED66A5">
      <w:pPr>
        <w:pStyle w:val="ConsPlusNormal"/>
        <w:spacing w:before="220"/>
        <w:ind w:firstLine="540"/>
        <w:jc w:val="both"/>
      </w:pPr>
      <w:r>
        <w:t>2. Информация о техническом состоянии многоквартирных домов представляется в орган государственного жилищного надзора Пензенской области лицами, осуществляющими управление многоквартирными домами, и органами местного самоуправления городских, сельских поселений и городских округов в срок до 15 июля года, предшествующего планируемому.</w:t>
      </w:r>
    </w:p>
    <w:p w:rsidR="00ED66A5" w:rsidRDefault="00ED66A5">
      <w:pPr>
        <w:pStyle w:val="ConsPlusNormal"/>
        <w:jc w:val="both"/>
      </w:pPr>
      <w:r>
        <w:t xml:space="preserve">(в ред. </w:t>
      </w:r>
      <w:hyperlink r:id="rId116" w:history="1">
        <w:r>
          <w:rPr>
            <w:color w:val="0000FF"/>
          </w:rPr>
          <w:t>Закона</w:t>
        </w:r>
      </w:hyperlink>
      <w:r>
        <w:t xml:space="preserve"> Пензенской обл. от 30.11.2018 N 3248-ЗПО)</w:t>
      </w:r>
    </w:p>
    <w:p w:rsidR="00ED66A5" w:rsidRDefault="00ED66A5">
      <w:pPr>
        <w:pStyle w:val="ConsPlusNormal"/>
        <w:spacing w:before="220"/>
        <w:ind w:firstLine="540"/>
        <w:jc w:val="both"/>
      </w:pPr>
      <w:r>
        <w:t>3. Форма предоставления информации о техническом состоянии многоквартирных домов устанавливается органом государственного жилищного надзора Пензенской области.</w:t>
      </w:r>
    </w:p>
    <w:p w:rsidR="00ED66A5" w:rsidRDefault="00ED66A5">
      <w:pPr>
        <w:pStyle w:val="ConsPlusNormal"/>
        <w:spacing w:before="220"/>
        <w:ind w:firstLine="540"/>
        <w:jc w:val="both"/>
      </w:pPr>
      <w:r>
        <w:t xml:space="preserve">4. </w:t>
      </w:r>
      <w:hyperlink r:id="rId117" w:history="1">
        <w:r>
          <w:rPr>
            <w:color w:val="0000FF"/>
          </w:rPr>
          <w:t>Порядок</w:t>
        </w:r>
      </w:hyperlink>
      <w:r>
        <w:t xml:space="preserve"> проведения мониторинга технического состояния многоквартирного дома и учет его результатов при актуализации региональной программы капитального ремонта устанавливается Правительством Пензенской области.</w:t>
      </w:r>
    </w:p>
    <w:p w:rsidR="00ED66A5" w:rsidRDefault="00ED66A5">
      <w:pPr>
        <w:pStyle w:val="ConsPlusNormal"/>
        <w:jc w:val="both"/>
      </w:pPr>
      <w:r>
        <w:t xml:space="preserve">(часть 4 в ред. </w:t>
      </w:r>
      <w:hyperlink r:id="rId118" w:history="1">
        <w:r>
          <w:rPr>
            <w:color w:val="0000FF"/>
          </w:rPr>
          <w:t>Закона</w:t>
        </w:r>
      </w:hyperlink>
      <w:r>
        <w:t xml:space="preserve"> Пензенской обл. от 13.04.2016 N 2891-ЗПО)</w:t>
      </w:r>
    </w:p>
    <w:p w:rsidR="00ED66A5" w:rsidRDefault="00ED66A5">
      <w:pPr>
        <w:pStyle w:val="ConsPlusNormal"/>
        <w:jc w:val="both"/>
      </w:pPr>
    </w:p>
    <w:p w:rsidR="00ED66A5" w:rsidRDefault="00ED66A5">
      <w:pPr>
        <w:pStyle w:val="ConsPlusTitle"/>
        <w:ind w:firstLine="540"/>
        <w:jc w:val="both"/>
        <w:outlineLvl w:val="0"/>
      </w:pPr>
      <w:r>
        <w:t>Статья 12. Перечень работ и (или) услуг по капитальному ремонту общего имущества в многоквартирном доме</w:t>
      </w:r>
    </w:p>
    <w:p w:rsidR="00ED66A5" w:rsidRDefault="00ED66A5">
      <w:pPr>
        <w:pStyle w:val="ConsPlusNormal"/>
        <w:jc w:val="both"/>
      </w:pPr>
    </w:p>
    <w:p w:rsidR="00ED66A5" w:rsidRDefault="00ED66A5">
      <w:pPr>
        <w:pStyle w:val="ConsPlusNormal"/>
        <w:ind w:firstLine="540"/>
        <w:jc w:val="both"/>
      </w:pPr>
      <w:bookmarkStart w:id="13" w:name="P222"/>
      <w:bookmarkEnd w:id="13"/>
      <w:r>
        <w:t xml:space="preserve">1. В соответствии с </w:t>
      </w:r>
      <w:hyperlink r:id="rId119" w:history="1">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w:t>
      </w:r>
      <w:r>
        <w:lastRenderedPageBreak/>
        <w:t xml:space="preserve">который сформирован исходя из минимального размера взноса, установленного в соответствии со </w:t>
      </w:r>
      <w:hyperlink w:anchor="P95" w:history="1">
        <w:r>
          <w:rPr>
            <w:color w:val="0000FF"/>
          </w:rPr>
          <w:t>статьей 4</w:t>
        </w:r>
      </w:hyperlink>
      <w:r>
        <w:t xml:space="preserve"> настоящего Закона, включает в себя:</w:t>
      </w:r>
    </w:p>
    <w:p w:rsidR="00ED66A5" w:rsidRDefault="00ED66A5">
      <w:pPr>
        <w:pStyle w:val="ConsPlusNormal"/>
        <w:spacing w:before="220"/>
        <w:ind w:firstLine="540"/>
        <w:jc w:val="both"/>
      </w:pPr>
      <w:r>
        <w:t>1) ремонт внутридомовых инженерных систем электро-, тепло-, газо-, водоснабжения, водоотведения;</w:t>
      </w:r>
    </w:p>
    <w:p w:rsidR="00ED66A5" w:rsidRDefault="00ED66A5">
      <w:pPr>
        <w:pStyle w:val="ConsPlusNormal"/>
        <w:spacing w:before="220"/>
        <w:ind w:firstLine="540"/>
        <w:jc w:val="both"/>
      </w:pPr>
      <w:r>
        <w:t>2) ремонт, замену, модернизацию лифтов, ремонт лифтовых шахт, машинных и блочных помещений;</w:t>
      </w:r>
    </w:p>
    <w:p w:rsidR="00ED66A5" w:rsidRDefault="00ED66A5">
      <w:pPr>
        <w:pStyle w:val="ConsPlusNormal"/>
        <w:jc w:val="both"/>
      </w:pPr>
      <w:r>
        <w:t xml:space="preserve">(п. 2 в ред. </w:t>
      </w:r>
      <w:hyperlink r:id="rId120" w:history="1">
        <w:r>
          <w:rPr>
            <w:color w:val="0000FF"/>
          </w:rPr>
          <w:t>Закона</w:t>
        </w:r>
      </w:hyperlink>
      <w:r>
        <w:t xml:space="preserve"> Пензенской обл. от 07.03.2019 N 3314-ЗПО)</w:t>
      </w:r>
    </w:p>
    <w:p w:rsidR="00ED66A5" w:rsidRDefault="00ED66A5">
      <w:pPr>
        <w:pStyle w:val="ConsPlusNormal"/>
        <w:spacing w:before="220"/>
        <w:ind w:firstLine="540"/>
        <w:jc w:val="both"/>
      </w:pPr>
      <w:r>
        <w:t>3) ремонт крыши;</w:t>
      </w:r>
    </w:p>
    <w:p w:rsidR="00ED66A5" w:rsidRDefault="00ED66A5">
      <w:pPr>
        <w:pStyle w:val="ConsPlusNormal"/>
        <w:spacing w:before="220"/>
        <w:ind w:firstLine="540"/>
        <w:jc w:val="both"/>
      </w:pPr>
      <w:r>
        <w:t>4) ремонт подвальных помещений, относящихся к общему имуществу в многоквартирном доме;</w:t>
      </w:r>
    </w:p>
    <w:p w:rsidR="00ED66A5" w:rsidRDefault="00ED66A5">
      <w:pPr>
        <w:pStyle w:val="ConsPlusNormal"/>
        <w:spacing w:before="220"/>
        <w:ind w:firstLine="540"/>
        <w:jc w:val="both"/>
      </w:pPr>
      <w:r>
        <w:t>5) ремонт фасада;</w:t>
      </w:r>
    </w:p>
    <w:p w:rsidR="00ED66A5" w:rsidRDefault="00ED66A5">
      <w:pPr>
        <w:pStyle w:val="ConsPlusNormal"/>
        <w:spacing w:before="220"/>
        <w:ind w:firstLine="540"/>
        <w:jc w:val="both"/>
      </w:pPr>
      <w:r>
        <w:t>6) ремонт фундамента многоквартирного дома.</w:t>
      </w:r>
    </w:p>
    <w:p w:rsidR="00ED66A5" w:rsidRDefault="00ED66A5">
      <w:pPr>
        <w:pStyle w:val="ConsPlusNormal"/>
        <w:jc w:val="both"/>
      </w:pPr>
      <w:r>
        <w:t xml:space="preserve">(часть 1 в ред. </w:t>
      </w:r>
      <w:hyperlink r:id="rId121" w:history="1">
        <w:r>
          <w:rPr>
            <w:color w:val="0000FF"/>
          </w:rPr>
          <w:t>Закона</w:t>
        </w:r>
      </w:hyperlink>
      <w:r>
        <w:t xml:space="preserve"> Пензенской обл. от 18.02.2014 N 2515-ЗПО)</w:t>
      </w:r>
    </w:p>
    <w:p w:rsidR="00ED66A5" w:rsidRDefault="00ED66A5">
      <w:pPr>
        <w:pStyle w:val="ConsPlusNormal"/>
        <w:spacing w:before="220"/>
        <w:ind w:firstLine="540"/>
        <w:jc w:val="both"/>
      </w:pPr>
      <w:bookmarkStart w:id="14" w:name="P231"/>
      <w:bookmarkEnd w:id="14"/>
      <w:r>
        <w:t>2.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ED66A5" w:rsidRDefault="00ED66A5">
      <w:pPr>
        <w:pStyle w:val="ConsPlusNormal"/>
        <w:spacing w:before="220"/>
        <w:ind w:firstLine="540"/>
        <w:jc w:val="both"/>
      </w:pPr>
      <w:r>
        <w:t>1) утепление фасада;</w:t>
      </w:r>
    </w:p>
    <w:p w:rsidR="00ED66A5" w:rsidRDefault="00ED66A5">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ED66A5" w:rsidRDefault="00ED66A5">
      <w:pPr>
        <w:pStyle w:val="ConsPlusNormal"/>
        <w:spacing w:before="220"/>
        <w:ind w:firstLine="540"/>
        <w:jc w:val="both"/>
      </w:pPr>
      <w:r>
        <w:t>3) установка узлов управления и регулирования потребления тепловой энергии, горячей и холодной воды, электрической энергии, газа;</w:t>
      </w:r>
    </w:p>
    <w:p w:rsidR="00ED66A5" w:rsidRDefault="00ED66A5">
      <w:pPr>
        <w:pStyle w:val="ConsPlusNormal"/>
        <w:jc w:val="both"/>
      </w:pPr>
      <w:r>
        <w:t xml:space="preserve">(п. 3 в ред. </w:t>
      </w:r>
      <w:hyperlink r:id="rId122" w:history="1">
        <w:r>
          <w:rPr>
            <w:color w:val="0000FF"/>
          </w:rPr>
          <w:t>Закона</w:t>
        </w:r>
      </w:hyperlink>
      <w:r>
        <w:t xml:space="preserve"> Пензенской обл. от 29.11.2019 N 3418-ЗПО)</w:t>
      </w:r>
    </w:p>
    <w:p w:rsidR="00ED66A5" w:rsidRDefault="00ED66A5">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ED66A5" w:rsidRDefault="00ED66A5">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ED66A5" w:rsidRDefault="00ED66A5">
      <w:pPr>
        <w:pStyle w:val="ConsPlusNormal"/>
        <w:jc w:val="both"/>
      </w:pPr>
      <w:r>
        <w:t xml:space="preserve">(п. 5 в ред. </w:t>
      </w:r>
      <w:hyperlink r:id="rId123" w:history="1">
        <w:r>
          <w:rPr>
            <w:color w:val="0000FF"/>
          </w:rPr>
          <w:t>Закона</w:t>
        </w:r>
      </w:hyperlink>
      <w:r>
        <w:t xml:space="preserve"> Пензенской обл. от 16.02.2017 N 3021-ЗПО)</w:t>
      </w:r>
    </w:p>
    <w:p w:rsidR="00ED66A5" w:rsidRDefault="00ED66A5">
      <w:pPr>
        <w:pStyle w:val="ConsPlusNormal"/>
        <w:spacing w:before="220"/>
        <w:ind w:firstLine="540"/>
        <w:jc w:val="both"/>
      </w:pPr>
      <w:r>
        <w:t>6) оплата услуг по строительному контролю;</w:t>
      </w:r>
    </w:p>
    <w:p w:rsidR="00ED66A5" w:rsidRDefault="00ED66A5">
      <w:pPr>
        <w:pStyle w:val="ConsPlusNormal"/>
        <w:spacing w:before="220"/>
        <w:ind w:firstLine="540"/>
        <w:jc w:val="both"/>
      </w:pPr>
      <w:r>
        <w:t xml:space="preserve">7) - 8). Утратили силу с 1 января 2020 года. - </w:t>
      </w:r>
      <w:hyperlink r:id="rId124" w:history="1">
        <w:r>
          <w:rPr>
            <w:color w:val="0000FF"/>
          </w:rPr>
          <w:t>Закон</w:t>
        </w:r>
      </w:hyperlink>
      <w:r>
        <w:t xml:space="preserve"> Пензенской обл. от 29.11.2019 N 3418-ЗПО.</w:t>
      </w:r>
    </w:p>
    <w:p w:rsidR="00ED66A5" w:rsidRDefault="00ED66A5">
      <w:pPr>
        <w:pStyle w:val="ConsPlusNormal"/>
        <w:jc w:val="both"/>
      </w:pPr>
      <w:r>
        <w:t xml:space="preserve">(часть 2 в ред. </w:t>
      </w:r>
      <w:hyperlink r:id="rId125" w:history="1">
        <w:r>
          <w:rPr>
            <w:color w:val="0000FF"/>
          </w:rPr>
          <w:t>Закона</w:t>
        </w:r>
      </w:hyperlink>
      <w:r>
        <w:t xml:space="preserve"> Пензенской обл. от 18.02.2014 N 2515-ЗПО)</w:t>
      </w:r>
    </w:p>
    <w:p w:rsidR="00ED66A5" w:rsidRDefault="00ED66A5">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222" w:history="1">
        <w:r>
          <w:rPr>
            <w:color w:val="0000FF"/>
          </w:rPr>
          <w:t>частями 1</w:t>
        </w:r>
      </w:hyperlink>
      <w:r>
        <w:t xml:space="preserve"> и </w:t>
      </w:r>
      <w:hyperlink w:anchor="P231" w:history="1">
        <w:r>
          <w:rPr>
            <w:color w:val="0000FF"/>
          </w:rPr>
          <w:t>2</w:t>
        </w:r>
      </w:hyperlink>
      <w:r>
        <w:t xml:space="preserve"> настоящей статьи.</w:t>
      </w:r>
    </w:p>
    <w:p w:rsidR="00ED66A5" w:rsidRDefault="00ED66A5">
      <w:pPr>
        <w:pStyle w:val="ConsPlusNormal"/>
        <w:jc w:val="both"/>
      </w:pPr>
    </w:p>
    <w:p w:rsidR="00ED66A5" w:rsidRDefault="00ED66A5">
      <w:pPr>
        <w:pStyle w:val="ConsPlusTitle"/>
        <w:ind w:firstLine="540"/>
        <w:jc w:val="both"/>
        <w:outlineLvl w:val="0"/>
      </w:pPr>
      <w:r>
        <w:t>Статья 13.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ED66A5" w:rsidRDefault="00ED66A5">
      <w:pPr>
        <w:pStyle w:val="ConsPlusNormal"/>
        <w:jc w:val="both"/>
      </w:pPr>
    </w:p>
    <w:p w:rsidR="00ED66A5" w:rsidRDefault="00ED66A5">
      <w:pPr>
        <w:pStyle w:val="ConsPlusNormal"/>
        <w:ind w:firstLine="540"/>
        <w:jc w:val="both"/>
      </w:pPr>
      <w:r>
        <w:lastRenderedPageBreak/>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ED66A5" w:rsidRDefault="00ED66A5">
      <w:pPr>
        <w:pStyle w:val="ConsPlusNormal"/>
        <w:jc w:val="both"/>
      </w:pPr>
      <w:r>
        <w:t xml:space="preserve">(в ред. Законов Пензенской обл. от 26.11.2014 </w:t>
      </w:r>
      <w:hyperlink r:id="rId126" w:history="1">
        <w:r>
          <w:rPr>
            <w:color w:val="0000FF"/>
          </w:rPr>
          <w:t>N 2649-ЗПО</w:t>
        </w:r>
      </w:hyperlink>
      <w:r>
        <w:t xml:space="preserve">, от 16.10.2015 </w:t>
      </w:r>
      <w:hyperlink r:id="rId127" w:history="1">
        <w:r>
          <w:rPr>
            <w:color w:val="0000FF"/>
          </w:rPr>
          <w:t>N 2800-ЗПО</w:t>
        </w:r>
      </w:hyperlink>
      <w:r>
        <w:t>)</w:t>
      </w:r>
    </w:p>
    <w:p w:rsidR="00ED66A5" w:rsidRDefault="00ED66A5">
      <w:pPr>
        <w:pStyle w:val="ConsPlusNormal"/>
        <w:spacing w:before="220"/>
        <w:ind w:firstLine="540"/>
        <w:jc w:val="both"/>
      </w:pPr>
      <w:r>
        <w:t>1-1.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органом исполнительной власти Пензенской области, уполномоченным Правительством Пензенской области.</w:t>
      </w:r>
    </w:p>
    <w:p w:rsidR="00ED66A5" w:rsidRDefault="00ED66A5">
      <w:pPr>
        <w:pStyle w:val="ConsPlusNormal"/>
        <w:jc w:val="both"/>
      </w:pPr>
      <w:r>
        <w:t xml:space="preserve">(часть 1-1 введена </w:t>
      </w:r>
      <w:hyperlink r:id="rId128" w:history="1">
        <w:r>
          <w:rPr>
            <w:color w:val="0000FF"/>
          </w:rPr>
          <w:t>Законом</w:t>
        </w:r>
      </w:hyperlink>
      <w:r>
        <w:t xml:space="preserve"> Пензенской обл. от 26.08.2016 N 2949-ЗПО)</w:t>
      </w:r>
    </w:p>
    <w:p w:rsidR="00ED66A5" w:rsidRDefault="00ED66A5">
      <w:pPr>
        <w:pStyle w:val="ConsPlusNormal"/>
        <w:spacing w:before="220"/>
        <w:ind w:firstLine="540"/>
        <w:jc w:val="both"/>
      </w:pPr>
      <w:r>
        <w:t xml:space="preserve">Часть 2 утратила силу. - </w:t>
      </w:r>
      <w:hyperlink r:id="rId129" w:history="1">
        <w:r>
          <w:rPr>
            <w:color w:val="0000FF"/>
          </w:rPr>
          <w:t>Закон</w:t>
        </w:r>
      </w:hyperlink>
      <w:r>
        <w:t xml:space="preserve"> Пензенской обл. от 01.11.2017 N 3108-ЗПО.</w:t>
      </w:r>
    </w:p>
    <w:p w:rsidR="00ED66A5" w:rsidRDefault="00ED66A5">
      <w:pPr>
        <w:pStyle w:val="ConsPlusNormal"/>
        <w:jc w:val="both"/>
      </w:pPr>
    </w:p>
    <w:p w:rsidR="00ED66A5" w:rsidRDefault="00ED66A5">
      <w:pPr>
        <w:pStyle w:val="ConsPlusTitle"/>
        <w:ind w:firstLine="540"/>
        <w:jc w:val="both"/>
        <w:outlineLvl w:val="0"/>
      </w:pPr>
      <w:r>
        <w:t>Статья 14.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ED66A5" w:rsidRDefault="00ED66A5">
      <w:pPr>
        <w:pStyle w:val="ConsPlusNormal"/>
        <w:jc w:val="both"/>
      </w:pPr>
    </w:p>
    <w:p w:rsidR="00ED66A5" w:rsidRDefault="00ED66A5">
      <w:pPr>
        <w:pStyle w:val="ConsPlusNormal"/>
        <w:ind w:firstLine="540"/>
        <w:jc w:val="both"/>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w:t>
      </w:r>
    </w:p>
    <w:p w:rsidR="00ED66A5" w:rsidRDefault="00ED66A5">
      <w:pPr>
        <w:pStyle w:val="ConsPlusNormal"/>
        <w:jc w:val="both"/>
      </w:pPr>
      <w:r>
        <w:t xml:space="preserve">(в ред. </w:t>
      </w:r>
      <w:hyperlink r:id="rId130" w:history="1">
        <w:r>
          <w:rPr>
            <w:color w:val="0000FF"/>
          </w:rPr>
          <w:t>Закона</w:t>
        </w:r>
      </w:hyperlink>
      <w:r>
        <w:t xml:space="preserve"> Пензенской обл. от 16.10.2015 N 2800-ЗПО)</w:t>
      </w:r>
    </w:p>
    <w:p w:rsidR="00ED66A5" w:rsidRDefault="00ED66A5">
      <w:pPr>
        <w:pStyle w:val="ConsPlusNormal"/>
        <w:spacing w:before="220"/>
        <w:ind w:firstLine="540"/>
        <w:jc w:val="both"/>
      </w:pPr>
      <w:r>
        <w:t>2. Порядок согласования акта приемки оказанных услуг и (или) выполненных работ по капитальному ремонту органом местного самоуправления устанавливается муниципальным правовым актом, которым может быть предусмотрено создание органом местного самоуправления комиссии для согласования приемки оказанных услуг и (или) выполненных работ.</w:t>
      </w:r>
    </w:p>
    <w:p w:rsidR="00ED66A5" w:rsidRDefault="00ED66A5">
      <w:pPr>
        <w:pStyle w:val="ConsPlusNormal"/>
        <w:jc w:val="both"/>
      </w:pPr>
      <w:r>
        <w:t xml:space="preserve">(в ред. </w:t>
      </w:r>
      <w:hyperlink r:id="rId131" w:history="1">
        <w:r>
          <w:rPr>
            <w:color w:val="0000FF"/>
          </w:rPr>
          <w:t>Закона</w:t>
        </w:r>
      </w:hyperlink>
      <w:r>
        <w:t xml:space="preserve"> Пензенской обл. от 16.10.2015 N 2800-ЗПО)</w:t>
      </w:r>
    </w:p>
    <w:p w:rsidR="00ED66A5" w:rsidRDefault="00ED66A5">
      <w:pPr>
        <w:pStyle w:val="ConsPlusNormal"/>
        <w:spacing w:before="220"/>
        <w:ind w:firstLine="540"/>
        <w:jc w:val="both"/>
      </w:pPr>
      <w:r>
        <w:t>3. Для осуществления приемки оказанных услуг и (или) выполненных работ региональный оператор обеспечивает создание соответствующей комиссии (далее - комиссия по приемке) с участием уполномоченных представителей исполнительного органа государственной власти Пензенской области, уполномоченного в сфере жилищно-коммунального хозяйства и ответственного за реализацию региональной программы капитального ремонта и краткосрочных планов ее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ED66A5" w:rsidRDefault="00ED66A5">
      <w:pPr>
        <w:pStyle w:val="ConsPlusNormal"/>
        <w:jc w:val="both"/>
      </w:pPr>
      <w:r>
        <w:t xml:space="preserve">(в ред. </w:t>
      </w:r>
      <w:hyperlink r:id="rId132" w:history="1">
        <w:r>
          <w:rPr>
            <w:color w:val="0000FF"/>
          </w:rPr>
          <w:t>Закона</w:t>
        </w:r>
      </w:hyperlink>
      <w:r>
        <w:t xml:space="preserve"> Пензенской обл. от 27.03.2020 N 3471-ЗПО)</w:t>
      </w:r>
    </w:p>
    <w:p w:rsidR="00ED66A5" w:rsidRDefault="00ED66A5">
      <w:pPr>
        <w:pStyle w:val="ConsPlusNormal"/>
        <w:spacing w:before="220"/>
        <w:ind w:firstLine="540"/>
        <w:jc w:val="both"/>
      </w:pPr>
      <w:r>
        <w:t>Региональный оператор не менее чем за десять дней до предполагаемой даты приемки оказанных услуг и (или) выполненных работ по капитальному ремонту обязан уведомить представителей, включенных в комиссию по приемке, о месте и времени приемки.</w:t>
      </w:r>
    </w:p>
    <w:p w:rsidR="00ED66A5" w:rsidRDefault="00ED66A5">
      <w:pPr>
        <w:pStyle w:val="ConsPlusNormal"/>
        <w:spacing w:before="220"/>
        <w:ind w:firstLine="540"/>
        <w:jc w:val="both"/>
      </w:pPr>
      <w:r>
        <w:t>Региональный оператор должен обеспечить возможность фактического осмотра представителями, включенными в комиссию по приемке, результатов оказанных услуг и (или) выполненных работ с учетом требований безопасности.</w:t>
      </w:r>
    </w:p>
    <w:p w:rsidR="00ED66A5" w:rsidRDefault="00ED66A5">
      <w:pPr>
        <w:pStyle w:val="ConsPlusNormal"/>
        <w:jc w:val="both"/>
      </w:pPr>
      <w:r>
        <w:t xml:space="preserve">(часть 3 в ред. </w:t>
      </w:r>
      <w:hyperlink r:id="rId133" w:history="1">
        <w:r>
          <w:rPr>
            <w:color w:val="0000FF"/>
          </w:rPr>
          <w:t>Закона</w:t>
        </w:r>
      </w:hyperlink>
      <w:r>
        <w:t xml:space="preserve"> Пензенской обл. от 16.10.2015 N 2800-ЗПО)</w:t>
      </w:r>
    </w:p>
    <w:p w:rsidR="00ED66A5" w:rsidRDefault="00ED66A5">
      <w:pPr>
        <w:pStyle w:val="ConsPlusNormal"/>
        <w:spacing w:before="220"/>
        <w:ind w:firstLine="540"/>
        <w:jc w:val="both"/>
      </w:pPr>
      <w:r>
        <w:t xml:space="preserve">4.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r:id="rId134" w:history="1">
        <w:r>
          <w:rPr>
            <w:color w:val="0000FF"/>
          </w:rPr>
          <w:t>части 3 статьи 190</w:t>
        </w:r>
      </w:hyperlink>
      <w:r>
        <w:t xml:space="preserve"> Жилищного кодекса Российской Федерации).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w:t>
      </w:r>
      <w:r>
        <w:lastRenderedPageBreak/>
        <w:t>(в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ED66A5" w:rsidRDefault="00ED66A5">
      <w:pPr>
        <w:pStyle w:val="ConsPlusNormal"/>
        <w:jc w:val="both"/>
      </w:pPr>
      <w:r>
        <w:t xml:space="preserve">(в ред. </w:t>
      </w:r>
      <w:hyperlink r:id="rId135" w:history="1">
        <w:r>
          <w:rPr>
            <w:color w:val="0000FF"/>
          </w:rPr>
          <w:t>Закона</w:t>
        </w:r>
      </w:hyperlink>
      <w:r>
        <w:t xml:space="preserve"> Пензенской обл. от 16.10.2015 N 2800-ЗПО)</w:t>
      </w:r>
    </w:p>
    <w:p w:rsidR="00ED66A5" w:rsidRDefault="00ED66A5">
      <w:pPr>
        <w:pStyle w:val="ConsPlusNormal"/>
        <w:jc w:val="both"/>
      </w:pPr>
    </w:p>
    <w:p w:rsidR="00ED66A5" w:rsidRDefault="00ED66A5">
      <w:pPr>
        <w:pStyle w:val="ConsPlusTitle"/>
        <w:ind w:firstLine="540"/>
        <w:jc w:val="both"/>
        <w:outlineLvl w:val="0"/>
      </w:pPr>
      <w:r>
        <w:t>Статья 15. Статус, функции, полномочия, цели и порядок деятельности регионального оператора</w:t>
      </w:r>
    </w:p>
    <w:p w:rsidR="00ED66A5" w:rsidRDefault="00ED66A5">
      <w:pPr>
        <w:pStyle w:val="ConsPlusNormal"/>
        <w:jc w:val="both"/>
      </w:pPr>
    </w:p>
    <w:p w:rsidR="00ED66A5" w:rsidRDefault="00ED66A5">
      <w:pPr>
        <w:pStyle w:val="ConsPlusNormal"/>
        <w:ind w:firstLine="540"/>
        <w:jc w:val="both"/>
      </w:pPr>
      <w:r>
        <w:t>1. В целях реализации настоящего Закона в Пензенской области создается один региональный оператор.</w:t>
      </w:r>
    </w:p>
    <w:p w:rsidR="00ED66A5" w:rsidRDefault="00ED66A5">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ED66A5" w:rsidRDefault="00ED66A5">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136" w:history="1">
        <w:r>
          <w:rPr>
            <w:color w:val="0000FF"/>
          </w:rPr>
          <w:t>кодексом</w:t>
        </w:r>
      </w:hyperlink>
      <w:r>
        <w:t xml:space="preserve"> Российской Федерации, Гражданским </w:t>
      </w:r>
      <w:hyperlink r:id="rId137" w:history="1">
        <w:r>
          <w:rPr>
            <w:color w:val="0000FF"/>
          </w:rPr>
          <w:t>кодексом</w:t>
        </w:r>
      </w:hyperlink>
      <w:r>
        <w:t xml:space="preserve"> Российской Федерации, Федеральным </w:t>
      </w:r>
      <w:hyperlink r:id="rId138" w:history="1">
        <w:r>
          <w:rPr>
            <w:color w:val="0000FF"/>
          </w:rPr>
          <w:t>законом</w:t>
        </w:r>
      </w:hyperlink>
      <w: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Пензенской области.</w:t>
      </w:r>
    </w:p>
    <w:p w:rsidR="00ED66A5" w:rsidRDefault="00ED66A5">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ED66A5" w:rsidRDefault="00ED66A5">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39" w:history="1">
        <w:r>
          <w:rPr>
            <w:color w:val="0000FF"/>
          </w:rPr>
          <w:t>частью 4.2 статьи 178</w:t>
        </w:r>
      </w:hyperlink>
      <w:r>
        <w:t xml:space="preserve"> Жилищного кодекса Российской Федерации.</w:t>
      </w:r>
    </w:p>
    <w:p w:rsidR="00ED66A5" w:rsidRDefault="00ED66A5">
      <w:pPr>
        <w:pStyle w:val="ConsPlusNormal"/>
        <w:jc w:val="both"/>
      </w:pPr>
      <w:r>
        <w:t xml:space="preserve">(в ред. </w:t>
      </w:r>
      <w:hyperlink r:id="rId140" w:history="1">
        <w:r>
          <w:rPr>
            <w:color w:val="0000FF"/>
          </w:rPr>
          <w:t>Закона</w:t>
        </w:r>
      </w:hyperlink>
      <w:r>
        <w:t xml:space="preserve"> Пензенской обл. от 16.10.2015 N 2800-ЗПО)</w:t>
      </w:r>
    </w:p>
    <w:p w:rsidR="00ED66A5" w:rsidRDefault="00ED66A5">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ED66A5" w:rsidRDefault="00ED66A5">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исполнительном органе государственной власти Пензенской области, уполномоченном в сфере финансовой, бюджетной и налоговой политики.</w:t>
      </w:r>
    </w:p>
    <w:p w:rsidR="00ED66A5" w:rsidRDefault="00ED66A5">
      <w:pPr>
        <w:pStyle w:val="ConsPlusNormal"/>
        <w:jc w:val="both"/>
      </w:pPr>
      <w:r>
        <w:t xml:space="preserve">(часть 7 введена </w:t>
      </w:r>
      <w:hyperlink r:id="rId141" w:history="1">
        <w:r>
          <w:rPr>
            <w:color w:val="0000FF"/>
          </w:rPr>
          <w:t>Законом</w:t>
        </w:r>
      </w:hyperlink>
      <w:r>
        <w:t xml:space="preserve"> Пензенской обл. от 18.02.2014 N 2515-ЗПО; в ред. </w:t>
      </w:r>
      <w:hyperlink r:id="rId142" w:history="1">
        <w:r>
          <w:rPr>
            <w:color w:val="0000FF"/>
          </w:rPr>
          <w:t>Закона</w:t>
        </w:r>
      </w:hyperlink>
      <w:r>
        <w:t xml:space="preserve"> Пензенской обл. от 16.10.2015 N 2800-ЗПО)</w:t>
      </w:r>
    </w:p>
    <w:p w:rsidR="00ED66A5" w:rsidRDefault="00ED66A5">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ED66A5" w:rsidRDefault="00ED66A5">
      <w:pPr>
        <w:pStyle w:val="ConsPlusNormal"/>
        <w:jc w:val="both"/>
      </w:pPr>
      <w:r>
        <w:t xml:space="preserve">(часть 8 введена </w:t>
      </w:r>
      <w:hyperlink r:id="rId143" w:history="1">
        <w:r>
          <w:rPr>
            <w:color w:val="0000FF"/>
          </w:rPr>
          <w:t>Законом</w:t>
        </w:r>
      </w:hyperlink>
      <w:r>
        <w:t xml:space="preserve"> Пензенской обл. от 18.02.2014 N 2515-ЗПО)</w:t>
      </w:r>
    </w:p>
    <w:p w:rsidR="00ED66A5" w:rsidRDefault="00ED66A5">
      <w:pPr>
        <w:pStyle w:val="ConsPlusNormal"/>
        <w:jc w:val="both"/>
      </w:pPr>
    </w:p>
    <w:p w:rsidR="00ED66A5" w:rsidRDefault="00ED66A5">
      <w:pPr>
        <w:pStyle w:val="ConsPlusTitle"/>
        <w:ind w:firstLine="540"/>
        <w:jc w:val="both"/>
        <w:outlineLvl w:val="0"/>
      </w:pPr>
      <w:r>
        <w:t>Статья 15-1. Меры по предупреждению коррупции в деятельности регионального оператора</w:t>
      </w:r>
    </w:p>
    <w:p w:rsidR="00ED66A5" w:rsidRDefault="00ED66A5">
      <w:pPr>
        <w:pStyle w:val="ConsPlusNormal"/>
        <w:ind w:firstLine="540"/>
        <w:jc w:val="both"/>
      </w:pPr>
      <w:r>
        <w:t xml:space="preserve">(введена </w:t>
      </w:r>
      <w:hyperlink r:id="rId144" w:history="1">
        <w:r>
          <w:rPr>
            <w:color w:val="0000FF"/>
          </w:rPr>
          <w:t>Законом</w:t>
        </w:r>
      </w:hyperlink>
      <w:r>
        <w:t xml:space="preserve"> Пензенской обл. от 05.05.2017 N 3044-ЗПО)</w:t>
      </w:r>
    </w:p>
    <w:p w:rsidR="00ED66A5" w:rsidRDefault="00ED66A5">
      <w:pPr>
        <w:pStyle w:val="ConsPlusNormal"/>
        <w:jc w:val="both"/>
      </w:pPr>
    </w:p>
    <w:p w:rsidR="00ED66A5" w:rsidRDefault="00ED66A5">
      <w:pPr>
        <w:pStyle w:val="ConsPlusNormal"/>
        <w:ind w:firstLine="540"/>
        <w:jc w:val="both"/>
      </w:pPr>
      <w:bookmarkStart w:id="15" w:name="P283"/>
      <w:bookmarkEnd w:id="15"/>
      <w:r>
        <w:t xml:space="preserve">1. Руководитель регионального оператора обязан разрабатывать и принимать меры по предупреждению коррупции, указанные в </w:t>
      </w:r>
      <w:hyperlink w:anchor="P284" w:history="1">
        <w:r>
          <w:rPr>
            <w:color w:val="0000FF"/>
          </w:rPr>
          <w:t>части 2</w:t>
        </w:r>
      </w:hyperlink>
      <w:r>
        <w:t xml:space="preserve"> настоящей статьи.</w:t>
      </w:r>
    </w:p>
    <w:p w:rsidR="00ED66A5" w:rsidRDefault="00ED66A5">
      <w:pPr>
        <w:pStyle w:val="ConsPlusNormal"/>
        <w:spacing w:before="220"/>
        <w:ind w:firstLine="540"/>
        <w:jc w:val="both"/>
      </w:pPr>
      <w:bookmarkStart w:id="16" w:name="P284"/>
      <w:bookmarkEnd w:id="16"/>
      <w:r>
        <w:lastRenderedPageBreak/>
        <w:t>2. К основным мерам по предупреждению коррупции относятся:</w:t>
      </w:r>
    </w:p>
    <w:p w:rsidR="00ED66A5" w:rsidRDefault="00ED66A5">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ED66A5" w:rsidRDefault="00ED66A5">
      <w:pPr>
        <w:pStyle w:val="ConsPlusNormal"/>
        <w:spacing w:before="220"/>
        <w:ind w:firstLine="540"/>
        <w:jc w:val="both"/>
      </w:pPr>
      <w:r>
        <w:t>2) сотрудничество с правоохранительными органами;</w:t>
      </w:r>
    </w:p>
    <w:p w:rsidR="00ED66A5" w:rsidRDefault="00ED66A5">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ED66A5" w:rsidRDefault="00ED66A5">
      <w:pPr>
        <w:pStyle w:val="ConsPlusNormal"/>
        <w:spacing w:before="220"/>
        <w:ind w:firstLine="540"/>
        <w:jc w:val="both"/>
      </w:pPr>
      <w:r>
        <w:t>4) принятие кодекса этики и служебного поведения работников регионального оператора;</w:t>
      </w:r>
    </w:p>
    <w:p w:rsidR="00ED66A5" w:rsidRDefault="00ED66A5">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ED66A5" w:rsidRDefault="00ED66A5">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145" w:history="1">
        <w:r>
          <w:rPr>
            <w:color w:val="0000FF"/>
          </w:rPr>
          <w:t>законом</w:t>
        </w:r>
      </w:hyperlink>
      <w:r>
        <w:t xml:space="preserve"> от 25 декабря 2008 года N 273-ФЗ "О противодействии коррупции".</w:t>
      </w:r>
    </w:p>
    <w:p w:rsidR="00ED66A5" w:rsidRDefault="00ED66A5">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ED66A5" w:rsidRDefault="00ED66A5">
      <w:pPr>
        <w:pStyle w:val="ConsPlusNormal"/>
        <w:spacing w:before="220"/>
        <w:ind w:firstLine="540"/>
        <w:jc w:val="both"/>
      </w:pPr>
      <w:bookmarkStart w:id="17" w:name="P292"/>
      <w:bookmarkEnd w:id="17"/>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Федеральным </w:t>
      </w:r>
      <w:hyperlink r:id="rId146" w:history="1">
        <w:r>
          <w:rPr>
            <w:color w:val="0000FF"/>
          </w:rPr>
          <w:t>законом</w:t>
        </w:r>
      </w:hyperlink>
      <w:r>
        <w:t xml:space="preserve"> от 25 декабря 2008 года N 273-ФЗ "О противодействии коррупции".</w:t>
      </w:r>
    </w:p>
    <w:p w:rsidR="00ED66A5" w:rsidRDefault="00ED66A5">
      <w:pPr>
        <w:pStyle w:val="ConsPlusNormal"/>
        <w:spacing w:before="220"/>
        <w:ind w:firstLine="540"/>
        <w:jc w:val="both"/>
      </w:pPr>
      <w:bookmarkStart w:id="18" w:name="P293"/>
      <w:bookmarkEnd w:id="18"/>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147" w:history="1">
        <w:r>
          <w:rPr>
            <w:color w:val="0000FF"/>
          </w:rPr>
          <w:t>статьей 27</w:t>
        </w:r>
      </w:hyperlink>
      <w:r>
        <w:t xml:space="preserve"> Федерального закона от 12 января 1996 года N 7-ФЗ "О некоммерческих организациях".</w:t>
      </w:r>
    </w:p>
    <w:p w:rsidR="00ED66A5" w:rsidRDefault="00ED66A5">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283" w:history="1">
        <w:r>
          <w:rPr>
            <w:color w:val="0000FF"/>
          </w:rPr>
          <w:t>частями 1</w:t>
        </w:r>
      </w:hyperlink>
      <w:r>
        <w:t xml:space="preserve">, </w:t>
      </w:r>
      <w:hyperlink w:anchor="P284" w:history="1">
        <w:r>
          <w:rPr>
            <w:color w:val="0000FF"/>
          </w:rPr>
          <w:t>2</w:t>
        </w:r>
      </w:hyperlink>
      <w:r>
        <w:t xml:space="preserve">, </w:t>
      </w:r>
      <w:hyperlink w:anchor="P292" w:history="1">
        <w:r>
          <w:rPr>
            <w:color w:val="0000FF"/>
          </w:rPr>
          <w:t>4</w:t>
        </w:r>
      </w:hyperlink>
      <w:r>
        <w:t xml:space="preserve"> и </w:t>
      </w:r>
      <w:hyperlink w:anchor="P293" w:history="1">
        <w:r>
          <w:rPr>
            <w:color w:val="0000FF"/>
          </w:rPr>
          <w:t>5</w:t>
        </w:r>
      </w:hyperlink>
      <w:r>
        <w:t xml:space="preserve"> настоящей статьи, влечет ответственность в соответствии с действующим законодательством.</w:t>
      </w:r>
    </w:p>
    <w:p w:rsidR="00ED66A5" w:rsidRDefault="00ED66A5">
      <w:pPr>
        <w:pStyle w:val="ConsPlusNormal"/>
        <w:jc w:val="both"/>
      </w:pPr>
    </w:p>
    <w:p w:rsidR="00ED66A5" w:rsidRDefault="00ED66A5">
      <w:pPr>
        <w:pStyle w:val="ConsPlusTitle"/>
        <w:ind w:firstLine="540"/>
        <w:jc w:val="both"/>
        <w:outlineLvl w:val="0"/>
      </w:pPr>
      <w:r>
        <w:t>Статья 16.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ED66A5" w:rsidRDefault="00ED66A5">
      <w:pPr>
        <w:pStyle w:val="ConsPlusNormal"/>
        <w:ind w:firstLine="540"/>
        <w:jc w:val="both"/>
      </w:pPr>
      <w:r>
        <w:t xml:space="preserve">(в ред. </w:t>
      </w:r>
      <w:hyperlink r:id="rId148" w:history="1">
        <w:r>
          <w:rPr>
            <w:color w:val="0000FF"/>
          </w:rPr>
          <w:t>Закона</w:t>
        </w:r>
      </w:hyperlink>
      <w:r>
        <w:t xml:space="preserve"> Пензенской обл. от 16.10.2015 N 2800-ЗПО)</w:t>
      </w:r>
    </w:p>
    <w:p w:rsidR="00ED66A5" w:rsidRDefault="00ED66A5">
      <w:pPr>
        <w:pStyle w:val="ConsPlusNormal"/>
        <w:jc w:val="both"/>
      </w:pPr>
    </w:p>
    <w:p w:rsidR="00ED66A5" w:rsidRDefault="00ED66A5">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ED66A5" w:rsidRDefault="00ED66A5">
      <w:pPr>
        <w:pStyle w:val="ConsPlusNormal"/>
        <w:spacing w:before="220"/>
        <w:ind w:firstLine="540"/>
        <w:jc w:val="both"/>
      </w:pPr>
      <w:bookmarkStart w:id="19" w:name="P300"/>
      <w:bookmarkEnd w:id="19"/>
      <w:r>
        <w:t xml:space="preserve">2. С инициативой рассмотрения вопроса о проведении зачета стоимости ранее оказанных </w:t>
      </w:r>
      <w:r>
        <w:lastRenderedPageBreak/>
        <w:t xml:space="preserve">отдельных услуг и (или) выполненных работ по капитальному ремонту общего имущества в многоквартирном доме в соответствии с </w:t>
      </w:r>
      <w:hyperlink r:id="rId149" w:history="1">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ED66A5" w:rsidRDefault="00ED66A5">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ED66A5" w:rsidRDefault="00ED66A5">
      <w:pPr>
        <w:pStyle w:val="ConsPlusNormal"/>
        <w:spacing w:before="220"/>
        <w:ind w:firstLine="540"/>
        <w:jc w:val="both"/>
      </w:pPr>
      <w:bookmarkStart w:id="20" w:name="P302"/>
      <w:bookmarkEnd w:id="20"/>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ED66A5" w:rsidRDefault="00ED66A5">
      <w:pPr>
        <w:pStyle w:val="ConsPlusNormal"/>
        <w:spacing w:before="220"/>
        <w:ind w:firstLine="540"/>
        <w:jc w:val="both"/>
      </w:pPr>
      <w:bookmarkStart w:id="21" w:name="P303"/>
      <w:bookmarkEnd w:id="21"/>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150" w:history="1">
        <w:r>
          <w:rPr>
            <w:color w:val="0000FF"/>
          </w:rPr>
          <w:t>кодекса</w:t>
        </w:r>
      </w:hyperlink>
      <w:r>
        <w:t xml:space="preserve"> Российской Федерации;</w:t>
      </w:r>
    </w:p>
    <w:p w:rsidR="00ED66A5" w:rsidRDefault="00ED66A5">
      <w:pPr>
        <w:pStyle w:val="ConsPlusNormal"/>
        <w:spacing w:before="220"/>
        <w:ind w:firstLine="540"/>
        <w:jc w:val="both"/>
      </w:pPr>
      <w:bookmarkStart w:id="22" w:name="P304"/>
      <w:bookmarkEnd w:id="22"/>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соответствовать требованиям Жилищного </w:t>
      </w:r>
      <w:hyperlink r:id="rId151" w:history="1">
        <w:r>
          <w:rPr>
            <w:color w:val="0000FF"/>
          </w:rPr>
          <w:t>кодекса</w:t>
        </w:r>
      </w:hyperlink>
      <w:r>
        <w:t xml:space="preserve"> Российской Федерации;</w:t>
      </w:r>
    </w:p>
    <w:p w:rsidR="00ED66A5" w:rsidRDefault="00ED66A5">
      <w:pPr>
        <w:pStyle w:val="ConsPlusNormal"/>
        <w:spacing w:before="220"/>
        <w:ind w:firstLine="540"/>
        <w:jc w:val="both"/>
      </w:pPr>
      <w:r>
        <w:t>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а также гарантийного срока на результат работ;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ED66A5" w:rsidRDefault="00ED66A5">
      <w:pPr>
        <w:pStyle w:val="ConsPlusNormal"/>
        <w:spacing w:before="220"/>
        <w:ind w:firstLine="540"/>
        <w:jc w:val="both"/>
      </w:pPr>
      <w:bookmarkStart w:id="23" w:name="P306"/>
      <w:bookmarkEnd w:id="23"/>
      <w:r>
        <w:t>4-1) приказ, изданный исполнительным органом государственной власти Пензенской области, уполномоченным в сфере жилищно-коммунального хозяйства, в соответствии с порядком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ED66A5" w:rsidRDefault="00ED66A5">
      <w:pPr>
        <w:pStyle w:val="ConsPlusNormal"/>
        <w:jc w:val="both"/>
      </w:pPr>
      <w:r>
        <w:t xml:space="preserve">(п. 4-1 введен </w:t>
      </w:r>
      <w:hyperlink r:id="rId152" w:history="1">
        <w:r>
          <w:rPr>
            <w:color w:val="0000FF"/>
          </w:rPr>
          <w:t>Законом</w:t>
        </w:r>
      </w:hyperlink>
      <w:r>
        <w:t xml:space="preserve"> Пензенской обл. от 01.12.2015 N 2834-ЗПО)</w:t>
      </w:r>
    </w:p>
    <w:p w:rsidR="00ED66A5" w:rsidRDefault="00ED66A5">
      <w:pPr>
        <w:pStyle w:val="ConsPlusNormal"/>
        <w:spacing w:before="220"/>
        <w:ind w:firstLine="540"/>
        <w:jc w:val="both"/>
      </w:pPr>
      <w:r>
        <w:t>5)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ED66A5" w:rsidRDefault="00ED66A5">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ED66A5" w:rsidRDefault="00ED66A5">
      <w:pPr>
        <w:pStyle w:val="ConsPlusNormal"/>
        <w:spacing w:before="220"/>
        <w:ind w:firstLine="540"/>
        <w:jc w:val="both"/>
      </w:pPr>
      <w:r>
        <w:t xml:space="preserve">3. Региональный оператор в течение 15 рабочих дней с даты представления документов, </w:t>
      </w:r>
      <w:r>
        <w:lastRenderedPageBreak/>
        <w:t xml:space="preserve">указанных в </w:t>
      </w:r>
      <w:hyperlink w:anchor="P300" w:history="1">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ED66A5" w:rsidRDefault="00ED66A5">
      <w:pPr>
        <w:pStyle w:val="ConsPlusNormal"/>
        <w:spacing w:before="220"/>
        <w:ind w:firstLine="540"/>
        <w:jc w:val="both"/>
      </w:pPr>
      <w:bookmarkStart w:id="24" w:name="P311"/>
      <w:bookmarkEnd w:id="24"/>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ED66A5" w:rsidRDefault="00ED66A5">
      <w:pPr>
        <w:pStyle w:val="ConsPlusNormal"/>
        <w:spacing w:before="220"/>
        <w:ind w:firstLine="540"/>
        <w:jc w:val="both"/>
      </w:pPr>
      <w:r>
        <w:t>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многоквартирном доме;</w:t>
      </w:r>
    </w:p>
    <w:p w:rsidR="00ED66A5" w:rsidRDefault="00ED66A5">
      <w:pPr>
        <w:pStyle w:val="ConsPlusNormal"/>
        <w:spacing w:before="220"/>
        <w:ind w:firstLine="540"/>
        <w:jc w:val="both"/>
      </w:pPr>
      <w:bookmarkStart w:id="25" w:name="P313"/>
      <w:bookmarkEnd w:id="25"/>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ED66A5" w:rsidRDefault="00ED66A5">
      <w:pPr>
        <w:pStyle w:val="ConsPlusNormal"/>
        <w:spacing w:before="220"/>
        <w:ind w:firstLine="540"/>
        <w:jc w:val="both"/>
      </w:pPr>
      <w:r>
        <w:t xml:space="preserve">а) решения, указанные в </w:t>
      </w:r>
      <w:hyperlink w:anchor="P303" w:history="1">
        <w:r>
          <w:rPr>
            <w:color w:val="0000FF"/>
          </w:rPr>
          <w:t>пунктах 2</w:t>
        </w:r>
      </w:hyperlink>
      <w:r>
        <w:t xml:space="preserve"> - </w:t>
      </w:r>
      <w:hyperlink w:anchor="P304" w:history="1">
        <w:r>
          <w:rPr>
            <w:color w:val="0000FF"/>
          </w:rPr>
          <w:t>3 части 2</w:t>
        </w:r>
      </w:hyperlink>
      <w:r>
        <w:t xml:space="preserve"> настоящей статьи, по форме и содержанию не соответствуют требованиям Жилищного </w:t>
      </w:r>
      <w:hyperlink r:id="rId153" w:history="1">
        <w:r>
          <w:rPr>
            <w:color w:val="0000FF"/>
          </w:rPr>
          <w:t>кодекса</w:t>
        </w:r>
      </w:hyperlink>
      <w:r>
        <w:t xml:space="preserve"> Российской Федерации;</w:t>
      </w:r>
    </w:p>
    <w:p w:rsidR="00ED66A5" w:rsidRDefault="00ED66A5">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ED66A5" w:rsidRDefault="00ED66A5">
      <w:pPr>
        <w:pStyle w:val="ConsPlusNormal"/>
        <w:spacing w:before="220"/>
        <w:ind w:firstLine="540"/>
        <w:jc w:val="both"/>
      </w:pPr>
      <w:r>
        <w:t xml:space="preserve">При поступлении в адрес регионального оператора неполного пакета документов для проведения зачета, указанных в </w:t>
      </w:r>
      <w:hyperlink w:anchor="P302" w:history="1">
        <w:r>
          <w:rPr>
            <w:color w:val="0000FF"/>
          </w:rPr>
          <w:t>пунктах 1</w:t>
        </w:r>
      </w:hyperlink>
      <w:r>
        <w:t xml:space="preserve"> - </w:t>
      </w:r>
      <w:hyperlink w:anchor="P306" w:history="1">
        <w:r>
          <w:rPr>
            <w:color w:val="0000FF"/>
          </w:rPr>
          <w:t>4-1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ED66A5" w:rsidRDefault="00ED66A5">
      <w:pPr>
        <w:pStyle w:val="ConsPlusNormal"/>
        <w:jc w:val="both"/>
      </w:pPr>
      <w:r>
        <w:t xml:space="preserve">(часть 3 в ред. </w:t>
      </w:r>
      <w:hyperlink r:id="rId154" w:history="1">
        <w:r>
          <w:rPr>
            <w:color w:val="0000FF"/>
          </w:rPr>
          <w:t>Закона</w:t>
        </w:r>
      </w:hyperlink>
      <w:r>
        <w:t xml:space="preserve"> Пензенской обл. от 01.12.2015 N 2834-ЗПО)</w:t>
      </w:r>
    </w:p>
    <w:p w:rsidR="00ED66A5" w:rsidRDefault="00ED66A5">
      <w:pPr>
        <w:pStyle w:val="ConsPlusNormal"/>
        <w:spacing w:before="220"/>
        <w:ind w:firstLine="540"/>
        <w:jc w:val="both"/>
      </w:pPr>
      <w:r>
        <w:t xml:space="preserve">Часть 4 утратила силу. - </w:t>
      </w:r>
      <w:hyperlink r:id="rId155" w:history="1">
        <w:r>
          <w:rPr>
            <w:color w:val="0000FF"/>
          </w:rPr>
          <w:t>Закон</w:t>
        </w:r>
      </w:hyperlink>
      <w:r>
        <w:t xml:space="preserve"> Пензенской обл. от 01.12.2015 N 2834-ЗПО.</w:t>
      </w:r>
    </w:p>
    <w:p w:rsidR="00ED66A5" w:rsidRDefault="00ED66A5">
      <w:pPr>
        <w:pStyle w:val="ConsPlusNormal"/>
        <w:spacing w:before="220"/>
        <w:ind w:firstLine="540"/>
        <w:jc w:val="both"/>
      </w:pPr>
      <w:r>
        <w:t xml:space="preserve">5. Копия решения регионального оператора, указанного в </w:t>
      </w:r>
      <w:hyperlink w:anchor="P311" w:history="1">
        <w:r>
          <w:rPr>
            <w:color w:val="0000FF"/>
          </w:rPr>
          <w:t>пунктах 1</w:t>
        </w:r>
      </w:hyperlink>
      <w:r>
        <w:t xml:space="preserve"> и </w:t>
      </w:r>
      <w:hyperlink w:anchor="P313" w:history="1">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ED66A5" w:rsidRDefault="00ED66A5">
      <w:pPr>
        <w:pStyle w:val="ConsPlusNormal"/>
        <w:jc w:val="both"/>
      </w:pPr>
      <w:r>
        <w:t xml:space="preserve">(часть 5 в ред. </w:t>
      </w:r>
      <w:hyperlink r:id="rId156" w:history="1">
        <w:r>
          <w:rPr>
            <w:color w:val="0000FF"/>
          </w:rPr>
          <w:t>Закона</w:t>
        </w:r>
      </w:hyperlink>
      <w:r>
        <w:t xml:space="preserve"> Пензенской обл. от 01.12.2015 N 2834-ЗПО)</w:t>
      </w:r>
    </w:p>
    <w:p w:rsidR="00ED66A5" w:rsidRDefault="00ED66A5">
      <w:pPr>
        <w:pStyle w:val="ConsPlusNormal"/>
        <w:spacing w:before="220"/>
        <w:ind w:firstLine="540"/>
        <w:jc w:val="both"/>
      </w:pPr>
      <w:r>
        <w:t>6. Решение регионального оператора может быть обжаловано заинтересованными лицами в судебном порядке.</w:t>
      </w:r>
    </w:p>
    <w:p w:rsidR="00ED66A5" w:rsidRDefault="00ED66A5">
      <w:pPr>
        <w:pStyle w:val="ConsPlusNormal"/>
        <w:jc w:val="both"/>
      </w:pPr>
    </w:p>
    <w:p w:rsidR="00ED66A5" w:rsidRDefault="00ED66A5">
      <w:pPr>
        <w:pStyle w:val="ConsPlusTitle"/>
        <w:ind w:firstLine="540"/>
        <w:jc w:val="both"/>
        <w:outlineLvl w:val="0"/>
      </w:pPr>
      <w:bookmarkStart w:id="26" w:name="P323"/>
      <w:bookmarkEnd w:id="26"/>
      <w:r>
        <w:t>Статья 17. Требования к финансовой устойчивости деятельности регионального оператора</w:t>
      </w:r>
    </w:p>
    <w:p w:rsidR="00ED66A5" w:rsidRDefault="00ED66A5">
      <w:pPr>
        <w:pStyle w:val="ConsPlusNormal"/>
        <w:jc w:val="both"/>
      </w:pPr>
    </w:p>
    <w:p w:rsidR="00ED66A5" w:rsidRDefault="00ED66A5">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ED66A5" w:rsidRDefault="00ED66A5">
      <w:pPr>
        <w:pStyle w:val="ConsPlusNormal"/>
        <w:spacing w:before="220"/>
        <w:ind w:firstLine="540"/>
        <w:jc w:val="both"/>
      </w:pPr>
      <w:r>
        <w:t xml:space="preserve">1) утратил силу. - </w:t>
      </w:r>
      <w:hyperlink r:id="rId157" w:history="1">
        <w:r>
          <w:rPr>
            <w:color w:val="0000FF"/>
          </w:rPr>
          <w:t>Закон</w:t>
        </w:r>
      </w:hyperlink>
      <w:r>
        <w:t xml:space="preserve"> Пензенской обл. от 30.11.2018 N 3248-ЗПО;</w:t>
      </w:r>
    </w:p>
    <w:p w:rsidR="00ED66A5" w:rsidRDefault="00ED66A5">
      <w:pPr>
        <w:pStyle w:val="ConsPlusNormal"/>
        <w:spacing w:before="220"/>
        <w:ind w:firstLine="540"/>
        <w:jc w:val="both"/>
      </w:pPr>
      <w:r>
        <w:t>2) ставка по привлекаемым региональным оператором кредитам и (или) займам для финансирования услуг (работ) по проведению капитального ремонта не может быть увеличенной более чем на два процента ставки рефинансирования, установленной Центральным банком Российской Федерации на день подписания региональным оператором соответствующего кредитного договора (договора займа);</w:t>
      </w:r>
    </w:p>
    <w:p w:rsidR="00ED66A5" w:rsidRDefault="00ED66A5">
      <w:pPr>
        <w:pStyle w:val="ConsPlusNormal"/>
        <w:spacing w:before="220"/>
        <w:ind w:firstLine="540"/>
        <w:jc w:val="both"/>
      </w:pPr>
      <w:r>
        <w:t>3)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ED66A5" w:rsidRDefault="00ED66A5">
      <w:pPr>
        <w:pStyle w:val="ConsPlusNormal"/>
        <w:spacing w:before="220"/>
        <w:ind w:firstLine="540"/>
        <w:jc w:val="both"/>
      </w:pPr>
      <w:r>
        <w:t xml:space="preserve">4)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w:t>
      </w:r>
      <w:r>
        <w:lastRenderedPageBreak/>
        <w:t>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ED66A5" w:rsidRDefault="00ED66A5">
      <w:pPr>
        <w:pStyle w:val="ConsPlusNormal"/>
        <w:spacing w:before="220"/>
        <w:ind w:firstLine="540"/>
        <w:jc w:val="both"/>
      </w:pPr>
      <w:r>
        <w:t>5)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 Расчет размера задолженности производится по показателям соответствующего финансового года без учета дебиторской задолженности прошлых лет;</w:t>
      </w:r>
    </w:p>
    <w:p w:rsidR="00ED66A5" w:rsidRDefault="00ED66A5">
      <w:pPr>
        <w:pStyle w:val="ConsPlusNormal"/>
        <w:jc w:val="both"/>
      </w:pPr>
      <w:r>
        <w:t xml:space="preserve">(в ред. </w:t>
      </w:r>
      <w:hyperlink r:id="rId158" w:history="1">
        <w:r>
          <w:rPr>
            <w:color w:val="0000FF"/>
          </w:rPr>
          <w:t>Закона</w:t>
        </w:r>
      </w:hyperlink>
      <w:r>
        <w:t xml:space="preserve"> Пензенской обл. от 29.11.2019 N 3418-ЗПО)</w:t>
      </w:r>
    </w:p>
    <w:p w:rsidR="00ED66A5" w:rsidRDefault="00ED66A5">
      <w:pPr>
        <w:pStyle w:val="ConsPlusNormal"/>
        <w:spacing w:before="220"/>
        <w:ind w:firstLine="540"/>
        <w:jc w:val="both"/>
      </w:pPr>
      <w:r>
        <w:t>6)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ED66A5" w:rsidRDefault="00ED66A5">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планом реализации региональной программы капитального ремонта, указанным в </w:t>
      </w:r>
      <w:hyperlink w:anchor="P192" w:history="1">
        <w:r>
          <w:rPr>
            <w:color w:val="0000FF"/>
          </w:rPr>
          <w:t>абзаце первом части 7 статьи 9</w:t>
        </w:r>
      </w:hyperlink>
      <w:r>
        <w:t xml:space="preserve"> настоящего Закона, и составляет 90% от суммы:</w:t>
      </w:r>
    </w:p>
    <w:p w:rsidR="00ED66A5" w:rsidRDefault="00ED66A5">
      <w:pPr>
        <w:pStyle w:val="ConsPlusNormal"/>
        <w:spacing w:before="220"/>
        <w:ind w:firstLine="540"/>
        <w:jc w:val="both"/>
      </w:pPr>
      <w:r>
        <w:t>1) взносов на капитальный ремонт, поступивших региональному оператору за предшествующий год;</w:t>
      </w:r>
    </w:p>
    <w:p w:rsidR="00ED66A5" w:rsidRDefault="00ED66A5">
      <w:pPr>
        <w:pStyle w:val="ConsPlusNormal"/>
        <w:spacing w:before="220"/>
        <w:ind w:firstLine="540"/>
        <w:jc w:val="both"/>
      </w:pPr>
      <w:r>
        <w:t>2) остатка средств, не использованных региональным оператором в предшествующем году.</w:t>
      </w:r>
    </w:p>
    <w:p w:rsidR="00ED66A5" w:rsidRDefault="00ED66A5">
      <w:pPr>
        <w:pStyle w:val="ConsPlusNormal"/>
        <w:spacing w:before="220"/>
        <w:ind w:firstLine="540"/>
        <w:jc w:val="both"/>
      </w:pPr>
      <w:r>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ED66A5" w:rsidRDefault="00ED66A5">
      <w:pPr>
        <w:pStyle w:val="ConsPlusNormal"/>
        <w:jc w:val="both"/>
      </w:pPr>
      <w:r>
        <w:t xml:space="preserve">(часть 2 в ред. </w:t>
      </w:r>
      <w:hyperlink r:id="rId159" w:history="1">
        <w:r>
          <w:rPr>
            <w:color w:val="0000FF"/>
          </w:rPr>
          <w:t>Закона</w:t>
        </w:r>
      </w:hyperlink>
      <w:r>
        <w:t xml:space="preserve"> Пензенской обл. от 30.11.2018 N 3248-ЗПО)</w:t>
      </w:r>
    </w:p>
    <w:p w:rsidR="00ED66A5" w:rsidRDefault="00ED66A5">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ED66A5" w:rsidRDefault="00ED66A5">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ED66A5" w:rsidRDefault="00ED66A5">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ED66A5" w:rsidRDefault="00ED66A5">
      <w:pPr>
        <w:pStyle w:val="ConsPlusNormal"/>
        <w:jc w:val="both"/>
      </w:pPr>
      <w:r>
        <w:t xml:space="preserve">(часть 3 введена </w:t>
      </w:r>
      <w:hyperlink r:id="rId160" w:history="1">
        <w:r>
          <w:rPr>
            <w:color w:val="0000FF"/>
          </w:rPr>
          <w:t>Законом</w:t>
        </w:r>
      </w:hyperlink>
      <w:r>
        <w:t xml:space="preserve"> Пензенской обл. от 30.11.2018 N 3248-ЗПО)</w:t>
      </w:r>
    </w:p>
    <w:p w:rsidR="00ED66A5" w:rsidRDefault="00ED66A5">
      <w:pPr>
        <w:pStyle w:val="ConsPlusNormal"/>
        <w:jc w:val="both"/>
      </w:pPr>
    </w:p>
    <w:p w:rsidR="00ED66A5" w:rsidRDefault="00ED66A5">
      <w:pPr>
        <w:pStyle w:val="ConsPlusTitle"/>
        <w:ind w:firstLine="540"/>
        <w:jc w:val="both"/>
        <w:outlineLvl w:val="0"/>
      </w:pPr>
      <w:r>
        <w:t>Статья 18.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ED66A5" w:rsidRDefault="00ED66A5">
      <w:pPr>
        <w:pStyle w:val="ConsPlusNormal"/>
        <w:jc w:val="both"/>
      </w:pPr>
      <w:r>
        <w:t xml:space="preserve">(в ред. </w:t>
      </w:r>
      <w:hyperlink r:id="rId161" w:history="1">
        <w:r>
          <w:rPr>
            <w:color w:val="0000FF"/>
          </w:rPr>
          <w:t>Закона</w:t>
        </w:r>
      </w:hyperlink>
      <w:r>
        <w:t xml:space="preserve"> Пензенской обл. от 27.06.2019 N 3344-ЗПО)</w:t>
      </w:r>
    </w:p>
    <w:p w:rsidR="00ED66A5" w:rsidRDefault="00ED66A5">
      <w:pPr>
        <w:pStyle w:val="ConsPlusNormal"/>
        <w:jc w:val="both"/>
      </w:pPr>
    </w:p>
    <w:p w:rsidR="00ED66A5" w:rsidRDefault="00ED66A5">
      <w:pPr>
        <w:pStyle w:val="ConsPlusNormal"/>
        <w:ind w:firstLine="540"/>
        <w:jc w:val="both"/>
      </w:pPr>
      <w:r>
        <w:t xml:space="preserve">1. Предметом контроля за целевым расходованием денежных средств, сформированных за </w:t>
      </w:r>
      <w:r>
        <w:lastRenderedPageBreak/>
        <w:t>счет взносов на капитальный ремонт,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ED66A5" w:rsidRDefault="00ED66A5">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в орган исполнительной власти Пензенской области, уполномоченный Правительством Пензенской области.</w:t>
      </w:r>
    </w:p>
    <w:p w:rsidR="00ED66A5" w:rsidRDefault="00ED66A5">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устанавливается органом исполнительной власти Пензенской области, уполномоченным Правительством Пензенской области.</w:t>
      </w:r>
    </w:p>
    <w:p w:rsidR="00ED66A5" w:rsidRDefault="00ED66A5">
      <w:pPr>
        <w:pStyle w:val="ConsPlusNormal"/>
        <w:spacing w:before="220"/>
        <w:ind w:firstLine="540"/>
        <w:jc w:val="both"/>
      </w:pPr>
      <w:r>
        <w:t>3.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устанавливается Правительством Пензенской области.</w:t>
      </w:r>
    </w:p>
    <w:p w:rsidR="00ED66A5" w:rsidRDefault="00ED66A5">
      <w:pPr>
        <w:pStyle w:val="ConsPlusNormal"/>
        <w:jc w:val="both"/>
      </w:pPr>
      <w:r>
        <w:t xml:space="preserve">(часть 3 введена </w:t>
      </w:r>
      <w:hyperlink r:id="rId162" w:history="1">
        <w:r>
          <w:rPr>
            <w:color w:val="0000FF"/>
          </w:rPr>
          <w:t>Законом</w:t>
        </w:r>
      </w:hyperlink>
      <w:r>
        <w:t xml:space="preserve"> Пензенской обл. от 27.06.2019 N 3344-ЗПО)</w:t>
      </w:r>
    </w:p>
    <w:p w:rsidR="00ED66A5" w:rsidRDefault="00ED66A5">
      <w:pPr>
        <w:pStyle w:val="ConsPlusNormal"/>
        <w:jc w:val="both"/>
      </w:pPr>
    </w:p>
    <w:p w:rsidR="00ED66A5" w:rsidRDefault="00ED66A5">
      <w:pPr>
        <w:pStyle w:val="ConsPlusTitle"/>
        <w:ind w:firstLine="540"/>
        <w:jc w:val="both"/>
        <w:outlineLvl w:val="0"/>
      </w:pPr>
      <w:r>
        <w:t>Статья 19. Отчетность и аудит регионального оператора</w:t>
      </w:r>
    </w:p>
    <w:p w:rsidR="00ED66A5" w:rsidRDefault="00ED66A5">
      <w:pPr>
        <w:pStyle w:val="ConsPlusNormal"/>
        <w:jc w:val="both"/>
      </w:pPr>
    </w:p>
    <w:p w:rsidR="00ED66A5" w:rsidRDefault="00ED66A5">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ED66A5" w:rsidRDefault="00ED66A5">
      <w:pPr>
        <w:pStyle w:val="ConsPlusNormal"/>
        <w:jc w:val="both"/>
      </w:pPr>
      <w:r>
        <w:t xml:space="preserve">(в ред. Законов Пензенской обл. от 04.07.2014 </w:t>
      </w:r>
      <w:hyperlink r:id="rId163" w:history="1">
        <w:r>
          <w:rPr>
            <w:color w:val="0000FF"/>
          </w:rPr>
          <w:t>N 2583-ЗПО</w:t>
        </w:r>
      </w:hyperlink>
      <w:r>
        <w:t xml:space="preserve">, от 16.06.2015 </w:t>
      </w:r>
      <w:hyperlink r:id="rId164" w:history="1">
        <w:r>
          <w:rPr>
            <w:color w:val="0000FF"/>
          </w:rPr>
          <w:t>N 2737-ЗПО</w:t>
        </w:r>
      </w:hyperlink>
      <w:r>
        <w:t>)</w:t>
      </w:r>
    </w:p>
    <w:p w:rsidR="00ED66A5" w:rsidRDefault="00ED66A5">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ED66A5" w:rsidRDefault="00ED66A5">
      <w:pPr>
        <w:pStyle w:val="ConsPlusNormal"/>
        <w:jc w:val="both"/>
      </w:pPr>
      <w:r>
        <w:t xml:space="preserve">(в ред. Законов Пензенской обл. от 04.07.2014 </w:t>
      </w:r>
      <w:hyperlink r:id="rId165" w:history="1">
        <w:r>
          <w:rPr>
            <w:color w:val="0000FF"/>
          </w:rPr>
          <w:t>N 2583-ЗПО</w:t>
        </w:r>
      </w:hyperlink>
      <w:r>
        <w:t xml:space="preserve">, от 16.06.2015 </w:t>
      </w:r>
      <w:hyperlink r:id="rId166" w:history="1">
        <w:r>
          <w:rPr>
            <w:color w:val="0000FF"/>
          </w:rPr>
          <w:t>N 2737-ЗПО</w:t>
        </w:r>
      </w:hyperlink>
      <w:r>
        <w:t>)</w:t>
      </w:r>
    </w:p>
    <w:p w:rsidR="00ED66A5" w:rsidRDefault="00ED66A5">
      <w:pPr>
        <w:pStyle w:val="ConsPlusNormal"/>
        <w:spacing w:before="220"/>
        <w:ind w:firstLine="540"/>
        <w:jc w:val="both"/>
      </w:pPr>
      <w:r>
        <w:t>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ED66A5" w:rsidRDefault="00ED66A5">
      <w:pPr>
        <w:pStyle w:val="ConsPlusNormal"/>
        <w:spacing w:before="220"/>
        <w:ind w:firstLine="540"/>
        <w:jc w:val="both"/>
      </w:pPr>
      <w:r>
        <w:t>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порядке на конкурсной основе.</w:t>
      </w:r>
    </w:p>
    <w:p w:rsidR="00ED66A5" w:rsidRDefault="00ED66A5">
      <w:pPr>
        <w:pStyle w:val="ConsPlusNormal"/>
        <w:jc w:val="both"/>
      </w:pPr>
      <w:r>
        <w:t xml:space="preserve">(в ред. </w:t>
      </w:r>
      <w:hyperlink r:id="rId167" w:history="1">
        <w:r>
          <w:rPr>
            <w:color w:val="0000FF"/>
          </w:rPr>
          <w:t>Закона</w:t>
        </w:r>
      </w:hyperlink>
      <w:r>
        <w:t xml:space="preserve"> Пензенской обл. от 04.07.2014 N 2583-ЗПО)</w:t>
      </w:r>
    </w:p>
    <w:p w:rsidR="00ED66A5" w:rsidRDefault="00ED66A5">
      <w:pPr>
        <w:pStyle w:val="ConsPlusNormal"/>
        <w:spacing w:before="220"/>
        <w:ind w:firstLine="540"/>
        <w:jc w:val="both"/>
      </w:pPr>
      <w:r>
        <w:t xml:space="preserve">5.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w:t>
      </w:r>
      <w:r>
        <w:lastRenderedPageBreak/>
        <w:t>тайне в порядке и в сроки, установленные Правительством Пензенской области.</w:t>
      </w:r>
    </w:p>
    <w:p w:rsidR="00ED66A5" w:rsidRDefault="00ED66A5">
      <w:pPr>
        <w:pStyle w:val="ConsPlusNormal"/>
        <w:spacing w:before="220"/>
        <w:ind w:firstLine="540"/>
        <w:jc w:val="both"/>
      </w:pPr>
      <w:r>
        <w:t>5-1.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орган исполнительной власти Пензенской области, определенный Правительством Пензенской области.</w:t>
      </w:r>
    </w:p>
    <w:p w:rsidR="00ED66A5" w:rsidRDefault="00ED66A5">
      <w:pPr>
        <w:pStyle w:val="ConsPlusNormal"/>
        <w:jc w:val="both"/>
      </w:pPr>
      <w:r>
        <w:t xml:space="preserve">(часть 5-1 введена </w:t>
      </w:r>
      <w:hyperlink r:id="rId168" w:history="1">
        <w:r>
          <w:rPr>
            <w:color w:val="0000FF"/>
          </w:rPr>
          <w:t>Законом</w:t>
        </w:r>
      </w:hyperlink>
      <w:r>
        <w:t xml:space="preserve"> Пензенской обл. от 16.10.2015 N 2800-ЗПО)</w:t>
      </w:r>
    </w:p>
    <w:p w:rsidR="00ED66A5" w:rsidRDefault="00ED66A5">
      <w:pPr>
        <w:pStyle w:val="ConsPlusNormal"/>
        <w:spacing w:before="220"/>
        <w:ind w:firstLine="540"/>
        <w:jc w:val="both"/>
      </w:pPr>
      <w:r>
        <w:t>6.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ED66A5" w:rsidRDefault="00ED66A5">
      <w:pPr>
        <w:pStyle w:val="ConsPlusNormal"/>
        <w:jc w:val="both"/>
      </w:pPr>
      <w:r>
        <w:t xml:space="preserve">(в ред. </w:t>
      </w:r>
      <w:hyperlink r:id="rId169" w:history="1">
        <w:r>
          <w:rPr>
            <w:color w:val="0000FF"/>
          </w:rPr>
          <w:t>Закона</w:t>
        </w:r>
      </w:hyperlink>
      <w:r>
        <w:t xml:space="preserve"> Пензенской обл. от 18.10.2013 N 2467-ЗПО)</w:t>
      </w:r>
    </w:p>
    <w:p w:rsidR="00ED66A5" w:rsidRDefault="00ED66A5">
      <w:pPr>
        <w:pStyle w:val="ConsPlusNormal"/>
        <w:jc w:val="both"/>
      </w:pPr>
    </w:p>
    <w:p w:rsidR="00ED66A5" w:rsidRDefault="00ED66A5">
      <w:pPr>
        <w:pStyle w:val="ConsPlusTitle"/>
        <w:ind w:firstLine="540"/>
        <w:jc w:val="both"/>
        <w:outlineLvl w:val="0"/>
      </w:pPr>
      <w:r>
        <w:t>Статья 20. Ликвидация регионального оператора</w:t>
      </w:r>
    </w:p>
    <w:p w:rsidR="00ED66A5" w:rsidRDefault="00ED66A5">
      <w:pPr>
        <w:pStyle w:val="ConsPlusNormal"/>
        <w:jc w:val="both"/>
      </w:pPr>
    </w:p>
    <w:p w:rsidR="00ED66A5" w:rsidRDefault="00ED66A5">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ED66A5" w:rsidRDefault="00ED66A5">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государственной власти Пензенской области, уполномоченный в сфере жилищно-коммунального хозяйства Пензенской области.</w:t>
      </w:r>
    </w:p>
    <w:p w:rsidR="00ED66A5" w:rsidRDefault="00ED66A5">
      <w:pPr>
        <w:pStyle w:val="ConsPlusNormal"/>
        <w:jc w:val="both"/>
      </w:pPr>
    </w:p>
    <w:p w:rsidR="00ED66A5" w:rsidRDefault="00ED66A5">
      <w:pPr>
        <w:pStyle w:val="ConsPlusTitle"/>
        <w:ind w:firstLine="540"/>
        <w:jc w:val="both"/>
        <w:outlineLvl w:val="0"/>
      </w:pPr>
      <w:r>
        <w:t>Статья 21. Вступление в силу настоящего Закона</w:t>
      </w:r>
    </w:p>
    <w:p w:rsidR="00ED66A5" w:rsidRDefault="00ED66A5">
      <w:pPr>
        <w:pStyle w:val="ConsPlusNormal"/>
        <w:jc w:val="both"/>
      </w:pPr>
    </w:p>
    <w:p w:rsidR="00ED66A5" w:rsidRDefault="00ED66A5">
      <w:pPr>
        <w:pStyle w:val="ConsPlusNormal"/>
        <w:ind w:firstLine="540"/>
        <w:jc w:val="both"/>
      </w:pPr>
      <w:r>
        <w:t>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 и распространяется на правоотношения, возникшие с 1 июля 2013 года.</w:t>
      </w:r>
    </w:p>
    <w:p w:rsidR="00ED66A5" w:rsidRDefault="00ED66A5">
      <w:pPr>
        <w:pStyle w:val="ConsPlusNormal"/>
        <w:jc w:val="both"/>
      </w:pPr>
    </w:p>
    <w:p w:rsidR="00ED66A5" w:rsidRDefault="00ED66A5">
      <w:pPr>
        <w:pStyle w:val="ConsPlusNormal"/>
        <w:jc w:val="right"/>
      </w:pPr>
      <w:r>
        <w:t>Губернатор</w:t>
      </w:r>
    </w:p>
    <w:p w:rsidR="00ED66A5" w:rsidRDefault="00ED66A5">
      <w:pPr>
        <w:pStyle w:val="ConsPlusNormal"/>
        <w:jc w:val="right"/>
      </w:pPr>
      <w:r>
        <w:t>Пензенской области</w:t>
      </w:r>
    </w:p>
    <w:p w:rsidR="00ED66A5" w:rsidRDefault="00ED66A5">
      <w:pPr>
        <w:pStyle w:val="ConsPlusNormal"/>
        <w:jc w:val="right"/>
      </w:pPr>
      <w:r>
        <w:t>В.К.БОЧКАРЕВ</w:t>
      </w:r>
    </w:p>
    <w:p w:rsidR="00ED66A5" w:rsidRDefault="00ED66A5">
      <w:pPr>
        <w:pStyle w:val="ConsPlusNormal"/>
        <w:jc w:val="both"/>
      </w:pPr>
      <w:r>
        <w:t>г. Пенза</w:t>
      </w:r>
    </w:p>
    <w:p w:rsidR="00ED66A5" w:rsidRDefault="00ED66A5">
      <w:pPr>
        <w:pStyle w:val="ConsPlusNormal"/>
        <w:spacing w:before="220"/>
        <w:jc w:val="both"/>
      </w:pPr>
      <w:r>
        <w:t>1 июля 2013 года</w:t>
      </w:r>
    </w:p>
    <w:p w:rsidR="00ED66A5" w:rsidRDefault="00ED66A5">
      <w:pPr>
        <w:pStyle w:val="ConsPlusNormal"/>
        <w:spacing w:before="220"/>
        <w:jc w:val="both"/>
      </w:pPr>
      <w:r>
        <w:t>N 2403-ЗПО</w:t>
      </w:r>
    </w:p>
    <w:p w:rsidR="00ED66A5" w:rsidRDefault="00ED66A5">
      <w:pPr>
        <w:pStyle w:val="ConsPlusNormal"/>
        <w:jc w:val="both"/>
      </w:pPr>
    </w:p>
    <w:p w:rsidR="00ED66A5" w:rsidRDefault="00ED66A5">
      <w:pPr>
        <w:pStyle w:val="ConsPlusNormal"/>
        <w:jc w:val="both"/>
      </w:pPr>
    </w:p>
    <w:p w:rsidR="00ED66A5" w:rsidRDefault="00ED66A5">
      <w:pPr>
        <w:pStyle w:val="ConsPlusNormal"/>
        <w:pBdr>
          <w:top w:val="single" w:sz="6" w:space="0" w:color="auto"/>
        </w:pBdr>
        <w:spacing w:before="100" w:after="100"/>
        <w:jc w:val="both"/>
        <w:rPr>
          <w:sz w:val="2"/>
          <w:szCs w:val="2"/>
        </w:rPr>
      </w:pPr>
    </w:p>
    <w:p w:rsidR="00680937" w:rsidRDefault="00680937">
      <w:bookmarkStart w:id="27" w:name="_GoBack"/>
      <w:bookmarkEnd w:id="27"/>
    </w:p>
    <w:sectPr w:rsidR="00680937" w:rsidSect="00A93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A5"/>
    <w:rsid w:val="00680937"/>
    <w:rsid w:val="00ED6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C77E0-C3C4-4F4B-96EE-2072528B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6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66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66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66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66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66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66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66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66C60E2E6F20F489C7206B29EA39A4683AE13A0A5581654BAB30FD3E0A00CF7430B712134C73716D1EFD77AD34713BF677A1AE4A5A10B4ACD2C3DC3GDSFO" TargetMode="External"/><Relationship Id="rId21" Type="http://schemas.openxmlformats.org/officeDocument/2006/relationships/hyperlink" Target="consultantplus://offline/ref=7AC33CDFD7FBD908AF7E3C6A8C3D469674E9A694910A08E8B4012754B08428D1F5ECC3F7DAD0A76B9C337F90BA3C6E16FCBBF0BC51C52C840D50DC72F9S2O" TargetMode="External"/><Relationship Id="rId42" Type="http://schemas.openxmlformats.org/officeDocument/2006/relationships/hyperlink" Target="consultantplus://offline/ref=7AC33CDFD7FBD908AF7E3C7C9F51189976E6FC91940307B7E9502103EFD42E84A7AC9DAE9893B46A982D7D90BFF3S7O" TargetMode="External"/><Relationship Id="rId63" Type="http://schemas.openxmlformats.org/officeDocument/2006/relationships/hyperlink" Target="consultantplus://offline/ref=7AC33CDFD7FBD908AF7E3C7C9F51189976E6FC91940307B7E9502103EFD42E84A7AC9DAE9893B46A982D7D90BFF3S7O" TargetMode="External"/><Relationship Id="rId84" Type="http://schemas.openxmlformats.org/officeDocument/2006/relationships/hyperlink" Target="consultantplus://offline/ref=7AC33CDFD7FBD908AF7E3C7C9F51189976E6FC91940307B7E9502103EFD42E84B5ACC5A29995AA6A99382BC1F9623746BFF0FDB948D92C82F1S3O" TargetMode="External"/><Relationship Id="rId138" Type="http://schemas.openxmlformats.org/officeDocument/2006/relationships/hyperlink" Target="consultantplus://offline/ref=C66C60E2E6F20F489C7206A48DCFC44981A644AFA55B1C02E6EF0984BFF00AA2114B2F7876842417D5F1D57BD1G4SCO" TargetMode="External"/><Relationship Id="rId159" Type="http://schemas.openxmlformats.org/officeDocument/2006/relationships/hyperlink" Target="consultantplus://offline/ref=C66C60E2E6F20F489C7206B29EA39A4683AE13A0A55F1456B3BF0FD3E0A00CF7430B712134C73716D1EFD77AD24713BF677A1AE4A5A10B4ACD2C3DC3GDSFO" TargetMode="External"/><Relationship Id="rId170" Type="http://schemas.openxmlformats.org/officeDocument/2006/relationships/fontTable" Target="fontTable.xml"/><Relationship Id="rId107" Type="http://schemas.openxmlformats.org/officeDocument/2006/relationships/hyperlink" Target="consultantplus://offline/ref=C66C60E2E6F20F489C7206B29EA39A4683AE13A0A55F1E51B3BE0FD3E0A00CF7430B712134C73716D1EFD77AD34713BF677A1AE4A5A10B4ACD2C3DC3GDSFO" TargetMode="External"/><Relationship Id="rId11" Type="http://schemas.openxmlformats.org/officeDocument/2006/relationships/hyperlink" Target="consultantplus://offline/ref=7AC33CDFD7FBD908AF7E3C6A8C3D469674E9A694980E09E8B40F7A5EB8DD24D3F2E39CE0DD99AB6A9C337F97B6636B03EDE3FCBA48DB289E1152DEF7S0O" TargetMode="External"/><Relationship Id="rId32" Type="http://schemas.openxmlformats.org/officeDocument/2006/relationships/hyperlink" Target="consultantplus://offline/ref=7AC33CDFD7FBD908AF7E3C7C9F51189976E6FC91940307B7E9502103EFD42E84A7AC9DAE9893B46A982D7D90BFF3S7O" TargetMode="External"/><Relationship Id="rId53" Type="http://schemas.openxmlformats.org/officeDocument/2006/relationships/hyperlink" Target="consultantplus://offline/ref=7AC33CDFD7FBD908AF7E3C7C9F51189976E0FA9F990307B7E9502103EFD42E84B5ACC5A29994AA6B9E382BC1F9623746BFF0FDB948D92C82F1S3O" TargetMode="External"/><Relationship Id="rId74" Type="http://schemas.openxmlformats.org/officeDocument/2006/relationships/hyperlink" Target="consultantplus://offline/ref=7AC33CDFD7FBD908AF7E3C6A8C3D469674E9A694990C0FE8B00F7A5EB8DD24D3F2E39CE0DD99AB6A9C337E98B6636B03EDE3FCBA48DB289E1152DEF7S0O" TargetMode="External"/><Relationship Id="rId128" Type="http://schemas.openxmlformats.org/officeDocument/2006/relationships/hyperlink" Target="consultantplus://offline/ref=C66C60E2E6F20F489C7206B29EA39A4683AE13A0A55C1051B3BE0FD3E0A00CF7430B712134C73716D1EFD77AD74713BF677A1AE4A5A10B4ACD2C3DC3GDSFO" TargetMode="External"/><Relationship Id="rId149" Type="http://schemas.openxmlformats.org/officeDocument/2006/relationships/hyperlink" Target="consultantplus://offline/ref=C66C60E2E6F20F489C7206A48DCFC44981A149A5A0541C02E6EF0984BFF00AA2034B777477823F10D2E4832A97194AEF243117E1BCBD0B4CGDS3O" TargetMode="External"/><Relationship Id="rId5" Type="http://schemas.openxmlformats.org/officeDocument/2006/relationships/hyperlink" Target="consultantplus://offline/ref=7AC33CDFD7FBD908AF7E3C6A8C3D469674E9A69496020FE3B30F7A5EB8DD24D3F2E39CE0DD99AB6A9C337F97B6636B03EDE3FCBA48DB289E1152DEF7S0O" TargetMode="External"/><Relationship Id="rId95" Type="http://schemas.openxmlformats.org/officeDocument/2006/relationships/hyperlink" Target="consultantplus://offline/ref=C66C60E2E6F20F489C7206A48DCFC44981A149A5A0541C02E6EF0984BFF00AA2034B777477823D16D2E4832A97194AEF243117E1BCBD0B4CGDS3O" TargetMode="External"/><Relationship Id="rId160" Type="http://schemas.openxmlformats.org/officeDocument/2006/relationships/hyperlink" Target="consultantplus://offline/ref=C66C60E2E6F20F489C7206B29EA39A4683AE13A0A55F1456B3BF0FD3E0A00CF7430B712134C73716D1EFD77AD54713BF677A1AE4A5A10B4ACD2C3DC3GDSFO" TargetMode="External"/><Relationship Id="rId22" Type="http://schemas.openxmlformats.org/officeDocument/2006/relationships/hyperlink" Target="consultantplus://offline/ref=7AC33CDFD7FBD908AF7E3C6A8C3D469674E9A69491090CE4B7002754B08428D1F5ECC3F7DAD0A76B9C337F90BA3C6E16FCBBF0BC51C52C840D50DC72F9S2O" TargetMode="External"/><Relationship Id="rId43" Type="http://schemas.openxmlformats.org/officeDocument/2006/relationships/hyperlink" Target="consultantplus://offline/ref=7AC33CDFD7FBD908AF7E3C6A8C3D469674E9A694990C0FE8B00F7A5EB8DD24D3F2E39CE0DD99AB6A9C337E91B6636B03EDE3FCBA48DB289E1152DEF7S0O" TargetMode="External"/><Relationship Id="rId64" Type="http://schemas.openxmlformats.org/officeDocument/2006/relationships/hyperlink" Target="consultantplus://offline/ref=7AC33CDFD7FBD908AF7E3C6A8C3D469674E9A69497090AE5BC0F7A5EB8DD24D3F2E39CE0DD99AB6A9C337F99B6636B03EDE3FCBA48DB289E1152DEF7S0O" TargetMode="External"/><Relationship Id="rId118" Type="http://schemas.openxmlformats.org/officeDocument/2006/relationships/hyperlink" Target="consultantplus://offline/ref=C66C60E2E6F20F489C7206B29EA39A4683AE13A0A55C1457BBB90FD3E0A00CF7430B712134C73716D1EFD77AD44713BF677A1AE4A5A10B4ACD2C3DC3GDSFO" TargetMode="External"/><Relationship Id="rId139" Type="http://schemas.openxmlformats.org/officeDocument/2006/relationships/hyperlink" Target="consultantplus://offline/ref=C66C60E2E6F20F489C7206A48DCFC44981A149A5A0541C02E6EF0984BFF00AA2034B777477823F12D5E4832A97194AEF243117E1BCBD0B4CGDS3O" TargetMode="External"/><Relationship Id="rId85" Type="http://schemas.openxmlformats.org/officeDocument/2006/relationships/hyperlink" Target="consultantplus://offline/ref=7AC33CDFD7FBD908AF7E3C6A8C3D469674E9A694990C0FE8B00F7A5EB8DD24D3F2E39CE0DD99AB6A9C337D92B6636B03EDE3FCBA48DB289E1152DEF7S0O" TargetMode="External"/><Relationship Id="rId150" Type="http://schemas.openxmlformats.org/officeDocument/2006/relationships/hyperlink" Target="consultantplus://offline/ref=C66C60E2E6F20F489C7206A48DCFC44981A149A5A0541C02E6EF0984BFF00AA2114B2F7876842417D5F1D57BD1G4SCO" TargetMode="External"/><Relationship Id="rId171" Type="http://schemas.openxmlformats.org/officeDocument/2006/relationships/theme" Target="theme/theme1.xml"/><Relationship Id="rId12" Type="http://schemas.openxmlformats.org/officeDocument/2006/relationships/hyperlink" Target="consultantplus://offline/ref=7AC33CDFD7FBD908AF7E3C6A8C3D469674E9A694980C0DE5B40F7A5EB8DD24D3F2E39CE0DD99AB6A9C337F97B6636B03EDE3FCBA48DB289E1152DEF7S0O" TargetMode="External"/><Relationship Id="rId33" Type="http://schemas.openxmlformats.org/officeDocument/2006/relationships/hyperlink" Target="consultantplus://offline/ref=7AC33CDFD7FBD908AF7E3C6A8C3D469674E9A694990C0FE8B00F7A5EB8DD24D3F2E39CE0DD99AB6A9C337F99B6636B03EDE3FCBA48DB289E1152DEF7S0O" TargetMode="External"/><Relationship Id="rId108" Type="http://schemas.openxmlformats.org/officeDocument/2006/relationships/hyperlink" Target="consultantplus://offline/ref=C66C60E2E6F20F489C7206B29EA39A4683AE13A0A55E125DB9BA0FD3E0A00CF7430B712134C73716D1EFD779DB4713BF677A1AE4A5A10B4ACD2C3DC3GDSFO" TargetMode="External"/><Relationship Id="rId129" Type="http://schemas.openxmlformats.org/officeDocument/2006/relationships/hyperlink" Target="consultantplus://offline/ref=C66C60E2E6F20F489C7206B29EA39A4683AE13A0A55E1751B8BF0FD3E0A00CF7430B712134C73716D1EFD779D14713BF677A1AE4A5A10B4ACD2C3DC3GDSFO" TargetMode="External"/><Relationship Id="rId54" Type="http://schemas.openxmlformats.org/officeDocument/2006/relationships/hyperlink" Target="consultantplus://offline/ref=7AC33CDFD7FBD908AF7E3C6A8C3D469674E9A694910805E4BC012754B08428D1F5ECC3F7DAD0A76B9C337F90B53C6E16FCBBF0BC51C52C840D50DC72F9S2O" TargetMode="External"/><Relationship Id="rId70" Type="http://schemas.openxmlformats.org/officeDocument/2006/relationships/hyperlink" Target="consultantplus://offline/ref=7AC33CDFD7FBD908AF7E3C7C9F51189976E6FC91940307B7E9502103EFD42E84B5ACC5A29995AE689D382BC1F9623746BFF0FDB948D92C82F1S3O" TargetMode="External"/><Relationship Id="rId75" Type="http://schemas.openxmlformats.org/officeDocument/2006/relationships/hyperlink" Target="consultantplus://offline/ref=7AC33CDFD7FBD908AF7E3C6A8C3D469674E9A694990C0FE8B00F7A5EB8DD24D3F2E39CE0DD99AB6A9C337E99B6636B03EDE3FCBA48DB289E1152DEF7S0O" TargetMode="External"/><Relationship Id="rId91" Type="http://schemas.openxmlformats.org/officeDocument/2006/relationships/hyperlink" Target="consultantplus://offline/ref=C66C60E2E6F20F489C7206B29EA39A4683AE13A0A55E125DB9BA0FD3E0A00CF7430B712134C73716D1EFD77ADA4713BF677A1AE4A5A10B4ACD2C3DC3GDSFO" TargetMode="External"/><Relationship Id="rId96" Type="http://schemas.openxmlformats.org/officeDocument/2006/relationships/hyperlink" Target="consultantplus://offline/ref=C66C60E2E6F20F489C7206B29EA39A4683AE13A0A35B1654BAB052D9E8F900F544042E36338E3B17D1EFD67CD81816AA762216E2BCBF0F50D12E3FGCS1O" TargetMode="External"/><Relationship Id="rId140" Type="http://schemas.openxmlformats.org/officeDocument/2006/relationships/hyperlink" Target="consultantplus://offline/ref=C66C60E2E6F20F489C7206B29EA39A4683AE13A0AD5B145DBFB052D9E8F900F544042E36338E3B17D1EFD379D81816AA762216E2BCBF0F50D12E3FGCS1O" TargetMode="External"/><Relationship Id="rId145" Type="http://schemas.openxmlformats.org/officeDocument/2006/relationships/hyperlink" Target="consultantplus://offline/ref=C66C60E2E6F20F489C7206A48DCFC44981A14DAEA3581C02E6EF0984BFF00AA2114B2F7876842417D5F1D57BD1G4SCO" TargetMode="External"/><Relationship Id="rId161" Type="http://schemas.openxmlformats.org/officeDocument/2006/relationships/hyperlink" Target="consultantplus://offline/ref=C66C60E2E6F20F489C7206B29EA39A4683AE13A0A55F1E51B3BE0FD3E0A00CF7430B712134C73716D1EFD77AD04713BF677A1AE4A5A10B4ACD2C3DC3GDSFO" TargetMode="External"/><Relationship Id="rId166" Type="http://schemas.openxmlformats.org/officeDocument/2006/relationships/hyperlink" Target="consultantplus://offline/ref=C66C60E2E6F20F489C7206B29EA39A4683AE13A0AD5F115CBDB052D9E8F900F544042E36338E3B17D1EFD772D81816AA762216E2BCBF0F50D12E3FGCS1O" TargetMode="External"/><Relationship Id="rId1" Type="http://schemas.openxmlformats.org/officeDocument/2006/relationships/styles" Target="styles.xml"/><Relationship Id="rId6" Type="http://schemas.openxmlformats.org/officeDocument/2006/relationships/hyperlink" Target="consultantplus://offline/ref=7AC33CDFD7FBD908AF7E3C6A8C3D469674E9A69497090AE5BC0F7A5EB8DD24D3F2E39CE0DD99AB6A9C337F97B6636B03EDE3FCBA48DB289E1152DEF7S0O" TargetMode="External"/><Relationship Id="rId23" Type="http://schemas.openxmlformats.org/officeDocument/2006/relationships/hyperlink" Target="consultantplus://offline/ref=7AC33CDFD7FBD908AF7E3C6A8C3D469674E9A694910909E8B6052754B08428D1F5ECC3F7DAD0A76B9C337F90BA3C6E16FCBBF0BC51C52C840D50DC72F9S2O" TargetMode="External"/><Relationship Id="rId28" Type="http://schemas.openxmlformats.org/officeDocument/2006/relationships/hyperlink" Target="consultantplus://offline/ref=7AC33CDFD7FBD908AF7E3C6A8C3D469674E9A694910F0BE9BD062754B08428D1F5ECC3F7DAD0A76B9C337F90BA3C6E16FCBBF0BC51C52C840D50DC72F9S2O" TargetMode="External"/><Relationship Id="rId49" Type="http://schemas.openxmlformats.org/officeDocument/2006/relationships/hyperlink" Target="consultantplus://offline/ref=7AC33CDFD7FBD908AF7E3C6A8C3D469674E9A69491090CE4B7002754B08428D1F5ECC3F7DAD0A76B9C337F91BF3C6E16FCBBF0BC51C52C840D50DC72F9S2O" TargetMode="External"/><Relationship Id="rId114" Type="http://schemas.openxmlformats.org/officeDocument/2006/relationships/hyperlink" Target="consultantplus://offline/ref=C66C60E2E6F20F489C7206B29EA39A4683AE13A0A55C1051B3BE0FD3E0A00CF7430B712134C73716D1EFD77AD14713BF677A1AE4A5A10B4ACD2C3DC3GDSFO" TargetMode="External"/><Relationship Id="rId119" Type="http://schemas.openxmlformats.org/officeDocument/2006/relationships/hyperlink" Target="consultantplus://offline/ref=C66C60E2E6F20F489C7206A48DCFC44981A149A5A0541C02E6EF0984BFF00AA2034B777477823816D1E4832A97194AEF243117E1BCBD0B4CGDS3O" TargetMode="External"/><Relationship Id="rId44" Type="http://schemas.openxmlformats.org/officeDocument/2006/relationships/hyperlink" Target="consultantplus://offline/ref=7AC33CDFD7FBD908AF7E3C7C9F51189976E6FC91940307B7E9502103EFD42E84B5ACC5A59E9CA13ECD772A9DBC302447BCF0FFBD54FDSBO" TargetMode="External"/><Relationship Id="rId60" Type="http://schemas.openxmlformats.org/officeDocument/2006/relationships/hyperlink" Target="consultantplus://offline/ref=7AC33CDFD7FBD908AF7E3C7C9F51189976E6FC91940307B7E9502103EFD42E84B5ACC5A29995AD6A9E382BC1F9623746BFF0FDB948D92C82F1S3O" TargetMode="External"/><Relationship Id="rId65" Type="http://schemas.openxmlformats.org/officeDocument/2006/relationships/hyperlink" Target="consultantplus://offline/ref=7AC33CDFD7FBD908AF7E3C6A8C3D469674E9A69497090AE5BC0F7A5EB8DD24D3F2E39CE0DD99AB6A9C337E91B6636B03EDE3FCBA48DB289E1152DEF7S0O" TargetMode="External"/><Relationship Id="rId81" Type="http://schemas.openxmlformats.org/officeDocument/2006/relationships/hyperlink" Target="consultantplus://offline/ref=7AC33CDFD7FBD908AF7E3C6A8C3D469674E9A694910F08E3BD022754B08428D1F5ECC3F7DAD0A76B9C337F91BD3C6E16FCBBF0BC51C52C840D50DC72F9S2O" TargetMode="External"/><Relationship Id="rId86" Type="http://schemas.openxmlformats.org/officeDocument/2006/relationships/hyperlink" Target="consultantplus://offline/ref=C66C60E2E6F20F489C7206B29EA39A4683AE13A0A55D1556B8B90FD3E0A00CF7430B712134C73716D1EFD77AD34713BF677A1AE4A5A10B4ACD2C3DC3GDSFO" TargetMode="External"/><Relationship Id="rId130" Type="http://schemas.openxmlformats.org/officeDocument/2006/relationships/hyperlink" Target="consultantplus://offline/ref=C66C60E2E6F20F489C7206B29EA39A4683AE13A0AD5B145DBFB052D9E8F900F544042E36338E3B17D1EFD47FD81816AA762216E2BCBF0F50D12E3FGCS1O" TargetMode="External"/><Relationship Id="rId135" Type="http://schemas.openxmlformats.org/officeDocument/2006/relationships/hyperlink" Target="consultantplus://offline/ref=C66C60E2E6F20F489C7206B29EA39A4683AE13A0AD5B145DBFB052D9E8F900F544042E36338E3B17D1EFD37BD81816AA762216E2BCBF0F50D12E3FGCS1O" TargetMode="External"/><Relationship Id="rId151" Type="http://schemas.openxmlformats.org/officeDocument/2006/relationships/hyperlink" Target="consultantplus://offline/ref=C66C60E2E6F20F489C7206A48DCFC44981A149A5A0541C02E6EF0984BFF00AA2114B2F7876842417D5F1D57BD1G4SCO" TargetMode="External"/><Relationship Id="rId156" Type="http://schemas.openxmlformats.org/officeDocument/2006/relationships/hyperlink" Target="consultantplus://offline/ref=C66C60E2E6F20F489C7206B29EA39A4683AE13A0AD551754BCB052D9E8F900F544042E36338E3B17D1EFD672D81816AA762216E2BCBF0F50D12E3FGCS1O" TargetMode="External"/><Relationship Id="rId13" Type="http://schemas.openxmlformats.org/officeDocument/2006/relationships/hyperlink" Target="consultantplus://offline/ref=7AC33CDFD7FBD908AF7E3C6A8C3D469674E9A69499080AE9B20F7A5EB8DD24D3F2E39CE0DD99AB6A9C337F97B6636B03EDE3FCBA48DB289E1152DEF7S0O" TargetMode="External"/><Relationship Id="rId18" Type="http://schemas.openxmlformats.org/officeDocument/2006/relationships/hyperlink" Target="consultantplus://offline/ref=7AC33CDFD7FBD908AF7E3C6A8C3D469674E9A694910B0FE2B4062754B08428D1F5ECC3F7DAD0A76B9C337F90BA3C6E16FCBBF0BC51C52C840D50DC72F9S2O" TargetMode="External"/><Relationship Id="rId39" Type="http://schemas.openxmlformats.org/officeDocument/2006/relationships/hyperlink" Target="consultantplus://offline/ref=7AC33CDFD7FBD908AF7E3C6A8C3D469674E9A694910F08E3BD022754B08428D1F5ECC3F7DAD0A76B9C337F90B53C6E16FCBBF0BC51C52C840D50DC72F9S2O" TargetMode="External"/><Relationship Id="rId109" Type="http://schemas.openxmlformats.org/officeDocument/2006/relationships/hyperlink" Target="consultantplus://offline/ref=C66C60E2E6F20F489C7206B29EA39A4683AE13A0AD5B145DBFB052D9E8F900F544042E36338E3B17D1EFD57CD81816AA762216E2BCBF0F50D12E3FGCS1O" TargetMode="External"/><Relationship Id="rId34" Type="http://schemas.openxmlformats.org/officeDocument/2006/relationships/hyperlink" Target="consultantplus://offline/ref=7AC33CDFD7FBD908AF7E3C6A8C3D469674E9A694970C0DE1B50F7A5EB8DD24D3F2E39CE0DD99AB6A9C337E91B6636B03EDE3FCBA48DB289E1152DEF7S0O" TargetMode="External"/><Relationship Id="rId50" Type="http://schemas.openxmlformats.org/officeDocument/2006/relationships/hyperlink" Target="consultantplus://offline/ref=7AC33CDFD7FBD908AF7E3C6A8C3D469674E9A694910909E8B6052754B08428D1F5ECC3F7DAD0A76B9C337F90B53C6E16FCBBF0BC51C52C840D50DC72F9S2O" TargetMode="External"/><Relationship Id="rId55" Type="http://schemas.openxmlformats.org/officeDocument/2006/relationships/hyperlink" Target="consultantplus://offline/ref=7AC33CDFD7FBD908AF7E3C6A8C3D469674E9A694990C0FE8B00F7A5EB8DD24D3F2E39CE0DD99AB6A9C337E93B6636B03EDE3FCBA48DB289E1152DEF7S0O" TargetMode="External"/><Relationship Id="rId76" Type="http://schemas.openxmlformats.org/officeDocument/2006/relationships/hyperlink" Target="consultantplus://offline/ref=7AC33CDFD7FBD908AF7E3C6A8C3D469674E9A694910909E8B6052754B08428D1F5ECC3F7DAD0A76B9C337F91B53C6E16FCBBF0BC51C52C840D50DC72F9S2O" TargetMode="External"/><Relationship Id="rId97" Type="http://schemas.openxmlformats.org/officeDocument/2006/relationships/hyperlink" Target="consultantplus://offline/ref=C66C60E2E6F20F489C7206B29EA39A4683AE13A0A35B1654BAB052D9E8F900F544042E36338E3B17D1EFD672D81816AA762216E2BCBF0F50D12E3FGCS1O" TargetMode="External"/><Relationship Id="rId104" Type="http://schemas.openxmlformats.org/officeDocument/2006/relationships/hyperlink" Target="consultantplus://offline/ref=C66C60E2E6F20F489C7206B29EA39A4683AE13A0A55E125DB9BA0FD3E0A00CF7430B712134C73716D1EFD779D64713BF677A1AE4A5A10B4ACD2C3DC3GDSFO" TargetMode="External"/><Relationship Id="rId120" Type="http://schemas.openxmlformats.org/officeDocument/2006/relationships/hyperlink" Target="consultantplus://offline/ref=C66C60E2E6F20F489C7206B29EA39A4683AE13A0A5581357BFBD0FD3E0A00CF7430B712134C73716D1EFD77AD04713BF677A1AE4A5A10B4ACD2C3DC3GDSFO" TargetMode="External"/><Relationship Id="rId125" Type="http://schemas.openxmlformats.org/officeDocument/2006/relationships/hyperlink" Target="consultantplus://offline/ref=C66C60E2E6F20F489C7206B29EA39A4683AE13A0A35B1654BAB052D9E8F900F544042E36338E3B17D1EFD47AD81816AA762216E2BCBF0F50D12E3FGCS1O" TargetMode="External"/><Relationship Id="rId141" Type="http://schemas.openxmlformats.org/officeDocument/2006/relationships/hyperlink" Target="consultantplus://offline/ref=C66C60E2E6F20F489C7206B29EA39A4683AE13A0A35B1654BAB052D9E8F900F544042E36338E3B17D1EFD37BD81816AA762216E2BCBF0F50D12E3FGCS1O" TargetMode="External"/><Relationship Id="rId146" Type="http://schemas.openxmlformats.org/officeDocument/2006/relationships/hyperlink" Target="consultantplus://offline/ref=C66C60E2E6F20F489C7206A48DCFC44981A14DAEA3581C02E6EF0984BFF00AA2114B2F7876842417D5F1D57BD1G4SCO" TargetMode="External"/><Relationship Id="rId167" Type="http://schemas.openxmlformats.org/officeDocument/2006/relationships/hyperlink" Target="consultantplus://offline/ref=C66C60E2E6F20F489C7206B29EA39A4683AE13A0AC5E1750B9B052D9E8F900F544042E36338E3B17D1EFD67DD81816AA762216E2BCBF0F50D12E3FGCS1O" TargetMode="External"/><Relationship Id="rId7" Type="http://schemas.openxmlformats.org/officeDocument/2006/relationships/hyperlink" Target="consultantplus://offline/ref=7AC33CDFD7FBD908AF7E3C6A8C3D469674E9A694970C0DE1B50F7A5EB8DD24D3F2E39CE0DD99AB6A9C337E90B6636B03EDE3FCBA48DB289E1152DEF7S0O" TargetMode="External"/><Relationship Id="rId71" Type="http://schemas.openxmlformats.org/officeDocument/2006/relationships/hyperlink" Target="consultantplus://offline/ref=7AC33CDFD7FBD908AF7E3C6A8C3D469674E9A694990C0FE8B00F7A5EB8DD24D3F2E39CE0DD99AB6A9C337E97B6636B03EDE3FCBA48DB289E1152DEF7S0O" TargetMode="External"/><Relationship Id="rId92" Type="http://schemas.openxmlformats.org/officeDocument/2006/relationships/hyperlink" Target="consultantplus://offline/ref=C66C60E2E6F20F489C7206A48DCFC44981A149A5A0541C02E6EF0984BFF00AA2034B777477823D16D1E4832A97194AEF243117E1BCBD0B4CGDS3O" TargetMode="External"/><Relationship Id="rId162" Type="http://schemas.openxmlformats.org/officeDocument/2006/relationships/hyperlink" Target="consultantplus://offline/ref=C66C60E2E6F20F489C7206B29EA39A4683AE13A0A55F1E51B3BE0FD3E0A00CF7430B712134C73716D1EFD77AD74713BF677A1AE4A5A10B4ACD2C3DC3GDSFO" TargetMode="External"/><Relationship Id="rId2" Type="http://schemas.openxmlformats.org/officeDocument/2006/relationships/settings" Target="settings.xml"/><Relationship Id="rId29" Type="http://schemas.openxmlformats.org/officeDocument/2006/relationships/hyperlink" Target="consultantplus://offline/ref=7AC33CDFD7FBD908AF7E3C7C9F51189976E6FC91940307B7E9502103EFD42E84B5ACC5A29995AE6F9C382BC1F9623746BFF0FDB948D92C82F1S3O" TargetMode="External"/><Relationship Id="rId24" Type="http://schemas.openxmlformats.org/officeDocument/2006/relationships/hyperlink" Target="consultantplus://offline/ref=7AC33CDFD7FBD908AF7E3C6A8C3D469674E9A69491080FE3BC002754B08428D1F5ECC3F7DAD0A76B9C337F90BA3C6E16FCBBF0BC51C52C840D50DC72F9S2O" TargetMode="External"/><Relationship Id="rId40" Type="http://schemas.openxmlformats.org/officeDocument/2006/relationships/hyperlink" Target="consultantplus://offline/ref=7AC33CDFD7FBD908AF7E3C6A8C3D469674E9A69497020BE4B10F7A5EB8DD24D3F2E39CE0DD99AB6A9C337F97B6636B03EDE3FCBA48DB289E1152DEF7S0O" TargetMode="External"/><Relationship Id="rId45" Type="http://schemas.openxmlformats.org/officeDocument/2006/relationships/hyperlink" Target="consultantplus://offline/ref=7AC33CDFD7FBD908AF7E3C6A8C3D469674E9A694910A0EE3B7062754B08428D1F5ECC3F7DAD0A76B9C337F90B53C6E16FCBBF0BC51C52C840D50DC72F9S2O" TargetMode="External"/><Relationship Id="rId66" Type="http://schemas.openxmlformats.org/officeDocument/2006/relationships/hyperlink" Target="consultantplus://offline/ref=7AC33CDFD7FBD908AF7E3C6A8C3D469674E9A694910909E8B6052754B08428D1F5ECC3F7DAD0A76B9C337F91B83C6E16FCBBF0BC51C52C840D50DC72F9S2O" TargetMode="External"/><Relationship Id="rId87" Type="http://schemas.openxmlformats.org/officeDocument/2006/relationships/hyperlink" Target="consultantplus://offline/ref=C66C60E2E6F20F489C7206B29EA39A4683AE13A0A55D1556B8B90FD3E0A00CF7430B712134C73716D1EFD77AD14713BF677A1AE4A5A10B4ACD2C3DC3GDSFO" TargetMode="External"/><Relationship Id="rId110" Type="http://schemas.openxmlformats.org/officeDocument/2006/relationships/hyperlink" Target="consultantplus://offline/ref=C66C60E2E6F20F489C7206B29EA39A4683AE13A0A55E125DB9BA0FD3E0A00CF7430B712134C73716D1EFD778D24713BF677A1AE4A5A10B4ACD2C3DC3GDSFO" TargetMode="External"/><Relationship Id="rId115" Type="http://schemas.openxmlformats.org/officeDocument/2006/relationships/hyperlink" Target="consultantplus://offline/ref=C66C60E2E6F20F489C7206B29EA39A4683AE13A0A55C1457BBB90FD3E0A00CF7430B712134C73716D1EFD77AD64713BF677A1AE4A5A10B4ACD2C3DC3GDSFO" TargetMode="External"/><Relationship Id="rId131" Type="http://schemas.openxmlformats.org/officeDocument/2006/relationships/hyperlink" Target="consultantplus://offline/ref=C66C60E2E6F20F489C7206B29EA39A4683AE13A0AD5B145DBFB052D9E8F900F544042E36338E3B17D1EFD47ED81816AA762216E2BCBF0F50D12E3FGCS1O" TargetMode="External"/><Relationship Id="rId136" Type="http://schemas.openxmlformats.org/officeDocument/2006/relationships/hyperlink" Target="consultantplus://offline/ref=C66C60E2E6F20F489C7206A48DCFC44981A149A5A0541C02E6EF0984BFF00AA2034B77767586314380AB8276D24B59EE273115E5A0GBSFO" TargetMode="External"/><Relationship Id="rId157" Type="http://schemas.openxmlformats.org/officeDocument/2006/relationships/hyperlink" Target="consultantplus://offline/ref=C66C60E2E6F20F489C7206B29EA39A4683AE13A0A55F1456B3BF0FD3E0A00CF7430B712134C73716D1EFD77AD34713BF677A1AE4A5A10B4ACD2C3DC3GDSFO" TargetMode="External"/><Relationship Id="rId61" Type="http://schemas.openxmlformats.org/officeDocument/2006/relationships/hyperlink" Target="consultantplus://offline/ref=7AC33CDFD7FBD908AF7E3C6A8C3D469674E9A694910909E8B6052754B08428D1F5ECC3F7DAD0A76B9C337F91BE3C6E16FCBBF0BC51C52C840D50DC72F9S2O" TargetMode="External"/><Relationship Id="rId82" Type="http://schemas.openxmlformats.org/officeDocument/2006/relationships/hyperlink" Target="consultantplus://offline/ref=7AC33CDFD7FBD908AF7E3C6A8C3D469674E9A694910B0DE4B4012754B08428D1F5ECC3F7DAD0A76B9C337F93BC3C6E16FCBBF0BC51C52C840D50DC72F9S2O" TargetMode="External"/><Relationship Id="rId152" Type="http://schemas.openxmlformats.org/officeDocument/2006/relationships/hyperlink" Target="consultantplus://offline/ref=C66C60E2E6F20F489C7206B29EA39A4683AE13A0AD551754BCB052D9E8F900F544042E36338E3B17D1EFD773D81816AA762216E2BCBF0F50D12E3FGCS1O" TargetMode="External"/><Relationship Id="rId19" Type="http://schemas.openxmlformats.org/officeDocument/2006/relationships/hyperlink" Target="consultantplus://offline/ref=7AC33CDFD7FBD908AF7E3C6A8C3D469674E9A694910B0BE4BC012754B08428D1F5ECC3F7DAD0A76B9C337F90BA3C6E16FCBBF0BC51C52C840D50DC72F9S2O" TargetMode="External"/><Relationship Id="rId14" Type="http://schemas.openxmlformats.org/officeDocument/2006/relationships/hyperlink" Target="consultantplus://offline/ref=7AC33CDFD7FBD908AF7E3C6A8C3D469674E9A694990C0FE8B00F7A5EB8DD24D3F2E39CE0DD99AB6A9C337F97B6636B03EDE3FCBA48DB289E1152DEF7S0O" TargetMode="External"/><Relationship Id="rId30" Type="http://schemas.openxmlformats.org/officeDocument/2006/relationships/hyperlink" Target="consultantplus://offline/ref=7AC33CDFD7FBD908AF7E3C6A8C3D469674E9A69498090CE5B60F7A5EB8DD24D3F2E39CE0DD99AB6A9C337F99B6636B03EDE3FCBA48DB289E1152DEF7S0O" TargetMode="External"/><Relationship Id="rId35" Type="http://schemas.openxmlformats.org/officeDocument/2006/relationships/hyperlink" Target="consultantplus://offline/ref=7AC33CDFD7FBD908AF7E3C6A8C3D469674E9A694990C0FE8B00F7A5EB8DD24D3F2E39CE0DD99AB6A9C337E90B6636B03EDE3FCBA48DB289E1152DEF7S0O" TargetMode="External"/><Relationship Id="rId56" Type="http://schemas.openxmlformats.org/officeDocument/2006/relationships/hyperlink" Target="consultantplus://offline/ref=7AC33CDFD7FBD908AF7E3C7C9F51189976E6FC91940307B7E9502103EFD42E84B5ACC5A29995AF699C382BC1F9623746BFF0FDB948D92C82F1S3O" TargetMode="External"/><Relationship Id="rId77" Type="http://schemas.openxmlformats.org/officeDocument/2006/relationships/hyperlink" Target="consultantplus://offline/ref=7AC33CDFD7FBD908AF7E3C6A8C3D469674E9A694910F08E3BD022754B08428D1F5ECC3F7DAD0A76B9C337F91BD3C6E16FCBBF0BC51C52C840D50DC72F9S2O" TargetMode="External"/><Relationship Id="rId100" Type="http://schemas.openxmlformats.org/officeDocument/2006/relationships/hyperlink" Target="consultantplus://offline/ref=C66C60E2E6F20F489C7206B29EA39A4683AE13A0A558105CB2B90FD3E0A00CF7430B712134C73716D1EFD77BDB4713BF677A1AE4A5A10B4ACD2C3DC3GDSFO" TargetMode="External"/><Relationship Id="rId105" Type="http://schemas.openxmlformats.org/officeDocument/2006/relationships/hyperlink" Target="consultantplus://offline/ref=C66C60E2E6F20F489C7206B29EA39A4683AE13A0A5581357BFBD0FD3E0A00CF7430B712134C73716D1EFD77AD24713BF677A1AE4A5A10B4ACD2C3DC3GDSFO" TargetMode="External"/><Relationship Id="rId126" Type="http://schemas.openxmlformats.org/officeDocument/2006/relationships/hyperlink" Target="consultantplus://offline/ref=C66C60E2E6F20F489C7206B29EA39A4683AE13A0AC5B1650BBB052D9E8F900F544042E36338E3B17D1EFD678D81816AA762216E2BCBF0F50D12E3FGCS1O" TargetMode="External"/><Relationship Id="rId147" Type="http://schemas.openxmlformats.org/officeDocument/2006/relationships/hyperlink" Target="consultantplus://offline/ref=C66C60E2E6F20F489C7206A48DCFC44981A644AFA55B1C02E6EF0984BFF00AA2034B777477833B1ED1E4832A97194AEF243117E1BCBD0B4CGDS3O" TargetMode="External"/><Relationship Id="rId168" Type="http://schemas.openxmlformats.org/officeDocument/2006/relationships/hyperlink" Target="consultantplus://offline/ref=C66C60E2E6F20F489C7206B29EA39A4683AE13A0AD5B145DBFB052D9E8F900F544042E36338E3B17D1EFD17CD81816AA762216E2BCBF0F50D12E3FGCS1O" TargetMode="External"/><Relationship Id="rId8" Type="http://schemas.openxmlformats.org/officeDocument/2006/relationships/hyperlink" Target="consultantplus://offline/ref=7AC33CDFD7FBD908AF7E3C6A8C3D469674E9A69497030AE2B60F7A5EB8DD24D3F2E39CE0DD99AB6A9C337F97B6636B03EDE3FCBA48DB289E1152DEF7S0O" TargetMode="External"/><Relationship Id="rId51" Type="http://schemas.openxmlformats.org/officeDocument/2006/relationships/hyperlink" Target="consultantplus://offline/ref=7AC33CDFD7FBD908AF7E3C6A8C3D469674E9A694910909E8B6052754B08428D1F5ECC3F7DAD0A76B9C337F91BD3C6E16FCBBF0BC51C52C840D50DC72F9S2O" TargetMode="External"/><Relationship Id="rId72" Type="http://schemas.openxmlformats.org/officeDocument/2006/relationships/hyperlink" Target="consultantplus://offline/ref=7AC33CDFD7FBD908AF7E3C6A8C3D469674E9A69491090CE4B7002754B08428D1F5ECC3F7DAD0A76B9C337F91B83C6E16FCBBF0BC51C52C840D50DC72F9S2O" TargetMode="External"/><Relationship Id="rId93" Type="http://schemas.openxmlformats.org/officeDocument/2006/relationships/hyperlink" Target="consultantplus://offline/ref=C66C60E2E6F20F489C7206A48DCFC44981A149A5A0541C02E6EF0984BFF00AA2034B777477823816D1E4832A97194AEF243117E1BCBD0B4CGDS3O" TargetMode="External"/><Relationship Id="rId98" Type="http://schemas.openxmlformats.org/officeDocument/2006/relationships/hyperlink" Target="consultantplus://offline/ref=C66C60E2E6F20F489C7206B29EA39A4683AE13A0A5581356B2BD0FD3E0A00CF7430B712134C73716D1EFD77AD24713BF677A1AE4A5A10B4ACD2C3DC3GDSFO" TargetMode="External"/><Relationship Id="rId121" Type="http://schemas.openxmlformats.org/officeDocument/2006/relationships/hyperlink" Target="consultantplus://offline/ref=C66C60E2E6F20F489C7206B29EA39A4683AE13A0A35B1654BAB052D9E8F900F544042E36338E3B17D1EFD578D81816AA762216E2BCBF0F50D12E3FGCS1O" TargetMode="External"/><Relationship Id="rId142" Type="http://schemas.openxmlformats.org/officeDocument/2006/relationships/hyperlink" Target="consultantplus://offline/ref=C66C60E2E6F20F489C7206B29EA39A4683AE13A0AD5B145DBFB052D9E8F900F544042E36338E3B17D1EFD378D81816AA762216E2BCBF0F50D12E3FGCS1O" TargetMode="External"/><Relationship Id="rId163" Type="http://schemas.openxmlformats.org/officeDocument/2006/relationships/hyperlink" Target="consultantplus://offline/ref=C66C60E2E6F20F489C7206B29EA39A4683AE13A0AC5E1750B9B052D9E8F900F544042E36338E3B17D1EFD67FD81816AA762216E2BCBF0F50D12E3FGCS1O" TargetMode="External"/><Relationship Id="rId3" Type="http://schemas.openxmlformats.org/officeDocument/2006/relationships/webSettings" Target="webSettings.xml"/><Relationship Id="rId25" Type="http://schemas.openxmlformats.org/officeDocument/2006/relationships/hyperlink" Target="consultantplus://offline/ref=7AC33CDFD7FBD908AF7E3C6A8C3D469674E9A694910F08E2B0022754B08428D1F5ECC3F7DAD0A76B9C337F90BA3C6E16FCBBF0BC51C52C840D50DC72F9S2O" TargetMode="External"/><Relationship Id="rId46" Type="http://schemas.openxmlformats.org/officeDocument/2006/relationships/hyperlink" Target="consultantplus://offline/ref=7AC33CDFD7FBD908AF7E3C6A8C3D469674E9A69491090CE4B7002754B08428D1F5ECC3F7DAD0A76B9C337F90B43C6E16FCBBF0BC51C52C840D50DC72F9S2O" TargetMode="External"/><Relationship Id="rId67" Type="http://schemas.openxmlformats.org/officeDocument/2006/relationships/hyperlink" Target="consultantplus://offline/ref=7AC33CDFD7FBD908AF7E3C6A8C3D469674E9A694910F08E2B0022754B08428D1F5ECC3F7DAD0A76B9C337F90B53C6E16FCBBF0BC51C52C840D50DC72F9S2O" TargetMode="External"/><Relationship Id="rId116" Type="http://schemas.openxmlformats.org/officeDocument/2006/relationships/hyperlink" Target="consultantplus://offline/ref=C66C60E2E6F20F489C7206B29EA39A4683AE13A0A55F1456B3BF0FD3E0A00CF7430B712134C73716D1EFD77BDB4713BF677A1AE4A5A10B4ACD2C3DC3GDSFO" TargetMode="External"/><Relationship Id="rId137" Type="http://schemas.openxmlformats.org/officeDocument/2006/relationships/hyperlink" Target="consultantplus://offline/ref=C66C60E2E6F20F489C7206A48DCFC44981A14DAEA6591C02E6EF0984BFF00AA2114B2F7876842417D5F1D57BD1G4SCO" TargetMode="External"/><Relationship Id="rId158" Type="http://schemas.openxmlformats.org/officeDocument/2006/relationships/hyperlink" Target="consultantplus://offline/ref=C66C60E2E6F20F489C7206B29EA39A4683AE13A0A5581356B2BD0FD3E0A00CF7430B712134C73716D1EFD77ADB4713BF677A1AE4A5A10B4ACD2C3DC3GDSFO" TargetMode="External"/><Relationship Id="rId20" Type="http://schemas.openxmlformats.org/officeDocument/2006/relationships/hyperlink" Target="consultantplus://offline/ref=7AC33CDFD7FBD908AF7E3C6A8C3D469674E9A694910A0EE3B7062754B08428D1F5ECC3F7DAD0A76B9C337F90BA3C6E16FCBBF0BC51C52C840D50DC72F9S2O" TargetMode="External"/><Relationship Id="rId41" Type="http://schemas.openxmlformats.org/officeDocument/2006/relationships/hyperlink" Target="consultantplus://offline/ref=7AC33CDFD7FBD908AF7E3C6A8C3D469674E9A694910B0BE4BC012754B08428D1F5ECC3F7DAD0A76B9C337F90B53C6E16FCBBF0BC51C52C840D50DC72F9S2O" TargetMode="External"/><Relationship Id="rId62" Type="http://schemas.openxmlformats.org/officeDocument/2006/relationships/hyperlink" Target="consultantplus://offline/ref=7AC33CDFD7FBD908AF7E3C7C9F51189976E6FC91940307B7E9502103EFD42E84A7AC9DAE9893B46A982D7D90BFF3S7O" TargetMode="External"/><Relationship Id="rId83" Type="http://schemas.openxmlformats.org/officeDocument/2006/relationships/hyperlink" Target="consultantplus://offline/ref=7AC33CDFD7FBD908AF7E3C7C9F51189976E6FC91940307B7E9502103EFD42E84B5ACC5A09F9CA13ECD772A9DBC302447BCF0FFBD54FDSBO" TargetMode="External"/><Relationship Id="rId88" Type="http://schemas.openxmlformats.org/officeDocument/2006/relationships/hyperlink" Target="consultantplus://offline/ref=C66C60E2E6F20F489C7206A48DCFC44981A149A5A0541C02E6EF0984BFF00AA2034B777477823F13D3E4832A97194AEF243117E1BCBD0B4CGDS3O" TargetMode="External"/><Relationship Id="rId111" Type="http://schemas.openxmlformats.org/officeDocument/2006/relationships/hyperlink" Target="consultantplus://offline/ref=C66C60E2E6F20F489C7206B29EA39A4683AE13A0A55C1051B3BE0FD3E0A00CF7430B712134C73716D1EFD77AD24713BF677A1AE4A5A10B4ACD2C3DC3GDSFO" TargetMode="External"/><Relationship Id="rId132" Type="http://schemas.openxmlformats.org/officeDocument/2006/relationships/hyperlink" Target="consultantplus://offline/ref=C66C60E2E6F20F489C7206B29EA39A4683AE13A0A558105CB2B90FD3E0A00CF7430B712134C73716D1EFD77AD34713BF677A1AE4A5A10B4ACD2C3DC3GDSFO" TargetMode="External"/><Relationship Id="rId153" Type="http://schemas.openxmlformats.org/officeDocument/2006/relationships/hyperlink" Target="consultantplus://offline/ref=C66C60E2E6F20F489C7206A48DCFC44981A149A5A0541C02E6EF0984BFF00AA2114B2F7876842417D5F1D57BD1G4SCO" TargetMode="External"/><Relationship Id="rId15" Type="http://schemas.openxmlformats.org/officeDocument/2006/relationships/hyperlink" Target="consultantplus://offline/ref=7AC33CDFD7FBD908AF7E3C6A8C3D469674E9A69499020CE1B30F7A5EB8DD24D3F2E39CE0DD99AB6A9C337F97B6636B03EDE3FCBA48DB289E1152DEF7S0O" TargetMode="External"/><Relationship Id="rId36" Type="http://schemas.openxmlformats.org/officeDocument/2006/relationships/hyperlink" Target="consultantplus://offline/ref=7AC33CDFD7FBD908AF7E3C7C9F51189976E6FC91940307B7E9502103EFD42E84B5ACC5A29995A86895382BC1F9623746BFF0FDB948D92C82F1S3O" TargetMode="External"/><Relationship Id="rId57" Type="http://schemas.openxmlformats.org/officeDocument/2006/relationships/hyperlink" Target="consultantplus://offline/ref=7AC33CDFD7FBD908AF7E3C6A8C3D469674E9A694910909E8B6052754B08428D1F5ECC3F7DAD0A76B9C337F91BF3C6E16FCBBF0BC51C52C840D50DC72F9S2O" TargetMode="External"/><Relationship Id="rId106" Type="http://schemas.openxmlformats.org/officeDocument/2006/relationships/hyperlink" Target="consultantplus://offline/ref=C66C60E2E6F20F489C7206B29EA39A4683AE13A0A55E125DB9BA0FD3E0A00CF7430B712134C73716D1EFD779D44713BF677A1AE4A5A10B4ACD2C3DC3GDSFO" TargetMode="External"/><Relationship Id="rId127" Type="http://schemas.openxmlformats.org/officeDocument/2006/relationships/hyperlink" Target="consultantplus://offline/ref=C66C60E2E6F20F489C7206B29EA39A4683AE13A0AD5B145DBFB052D9E8F900F544042E36338E3B17D1EFD47AD81816AA762216E2BCBF0F50D12E3FGCS1O" TargetMode="External"/><Relationship Id="rId10" Type="http://schemas.openxmlformats.org/officeDocument/2006/relationships/hyperlink" Target="consultantplus://offline/ref=7AC33CDFD7FBD908AF7E3C6A8C3D469674E9A69498090CE5B60F7A5EB8DD24D3F2E39CE0DD99AB6A9C337F97B6636B03EDE3FCBA48DB289E1152DEF7S0O" TargetMode="External"/><Relationship Id="rId31" Type="http://schemas.openxmlformats.org/officeDocument/2006/relationships/hyperlink" Target="consultantplus://offline/ref=7AC33CDFD7FBD908AF7E3C6A8C3D469674E9A69498090CE5B60F7A5EB8DD24D3F2E39CE0DD99AB6A9C337E91B6636B03EDE3FCBA48DB289E1152DEF7S0O" TargetMode="External"/><Relationship Id="rId52" Type="http://schemas.openxmlformats.org/officeDocument/2006/relationships/hyperlink" Target="consultantplus://offline/ref=7AC33CDFD7FBD908AF7E3C6A8C3D469674E9A694910909E8B6052754B08428D1F5ECC3F7DAD0A76B9C337F91BC3C6E16FCBBF0BC51C52C840D50DC72F9S2O" TargetMode="External"/><Relationship Id="rId73" Type="http://schemas.openxmlformats.org/officeDocument/2006/relationships/hyperlink" Target="consultantplus://offline/ref=7AC33CDFD7FBD908AF7E3C6A8C3D469674E9A69491090CE4B7002754B08428D1F5ECC3F7DAD0A76B9C337F91BB3C6E16FCBBF0BC51C52C840D50DC72F9S2O" TargetMode="External"/><Relationship Id="rId78" Type="http://schemas.openxmlformats.org/officeDocument/2006/relationships/hyperlink" Target="consultantplus://offline/ref=7AC33CDFD7FBD908AF7E3C6A8C3D469674E9A694910F08E3BD022754B08428D1F5ECC3F7DAD0A76B9C337F92B43C6E16FCBBF0BC51C52C840D50DC72F9S2O" TargetMode="External"/><Relationship Id="rId94" Type="http://schemas.openxmlformats.org/officeDocument/2006/relationships/hyperlink" Target="consultantplus://offline/ref=C66C60E2E6F20F489C7206A48DCFC44981A149A5A0541C02E6EF0984BFF00AA2034B777477823D16D0E4832A97194AEF243117E1BCBD0B4CGDS3O" TargetMode="External"/><Relationship Id="rId99" Type="http://schemas.openxmlformats.org/officeDocument/2006/relationships/hyperlink" Target="consultantplus://offline/ref=C66C60E2E6F20F489C7206B29EA39A4683AE13A0AD5B145DBFB052D9E8F900F544042E36338E3B17D1EFD57ED81816AA762216E2BCBF0F50D12E3FGCS1O" TargetMode="External"/><Relationship Id="rId101" Type="http://schemas.openxmlformats.org/officeDocument/2006/relationships/hyperlink" Target="consultantplus://offline/ref=C66C60E2E6F20F489C7206B29EA39A4683AE13A0AC5B1650BBB052D9E8F900F544042E36338E3B17D1EFD773D81816AA762216E2BCBF0F50D12E3FGCS1O" TargetMode="External"/><Relationship Id="rId122" Type="http://schemas.openxmlformats.org/officeDocument/2006/relationships/hyperlink" Target="consultantplus://offline/ref=C66C60E2E6F20F489C7206B29EA39A4683AE13A0A5581356B2BD0FD3E0A00CF7430B712134C73716D1EFD77AD04713BF677A1AE4A5A10B4ACD2C3DC3GDSFO" TargetMode="External"/><Relationship Id="rId143" Type="http://schemas.openxmlformats.org/officeDocument/2006/relationships/hyperlink" Target="consultantplus://offline/ref=C66C60E2E6F20F489C7206B29EA39A4683AE13A0A35B1654BAB052D9E8F900F544042E36338E3B17D1EFD379D81816AA762216E2BCBF0F50D12E3FGCS1O" TargetMode="External"/><Relationship Id="rId148" Type="http://schemas.openxmlformats.org/officeDocument/2006/relationships/hyperlink" Target="consultantplus://offline/ref=C66C60E2E6F20F489C7206B29EA39A4683AE13A0AD5B145DBFB052D9E8F900F544042E36338E3B17D1EFD37FD81816AA762216E2BCBF0F50D12E3FGCS1O" TargetMode="External"/><Relationship Id="rId164" Type="http://schemas.openxmlformats.org/officeDocument/2006/relationships/hyperlink" Target="consultantplus://offline/ref=C66C60E2E6F20F489C7206B29EA39A4683AE13A0AD5F115CBDB052D9E8F900F544042E36338E3B17D1EFD773D81816AA762216E2BCBF0F50D12E3FGCS1O" TargetMode="External"/><Relationship Id="rId169" Type="http://schemas.openxmlformats.org/officeDocument/2006/relationships/hyperlink" Target="consultantplus://offline/ref=C66C60E2E6F20F489C7206B29EA39A4683AE13A0A35E1150B3B052D9E8F900F544042E36338E3B17D1EFD67FD81816AA762216E2BCBF0F50D12E3FGCS1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AC33CDFD7FBD908AF7E3C6A8C3D469674E9A69497020BE4B10F7A5EB8DD24D3F2E39CE0DD99AB6A9C337F97B6636B03EDE3FCBA48DB289E1152DEF7S0O" TargetMode="External"/><Relationship Id="rId26" Type="http://schemas.openxmlformats.org/officeDocument/2006/relationships/hyperlink" Target="consultantplus://offline/ref=7AC33CDFD7FBD908AF7E3C6A8C3D469674E9A694910805E4BC012754B08428D1F5ECC3F7DAD0A76B9C337F90BA3C6E16FCBBF0BC51C52C840D50DC72F9S2O" TargetMode="External"/><Relationship Id="rId47" Type="http://schemas.openxmlformats.org/officeDocument/2006/relationships/hyperlink" Target="consultantplus://offline/ref=7AC33CDFD7FBD908AF7E3C6A8C3D469674E9A69491090CE4B7002754B08428D1F5ECC3F7DAD0A76B9C337F91BD3C6E16FCBBF0BC51C52C840D50DC72F9S2O" TargetMode="External"/><Relationship Id="rId68" Type="http://schemas.openxmlformats.org/officeDocument/2006/relationships/hyperlink" Target="consultantplus://offline/ref=7AC33CDFD7FBD908AF7E3C6A8C3D469674E9A69491090CE4B7002754B08428D1F5ECC3F7DAD0A76B9C337F91B93C6E16FCBBF0BC51C52C840D50DC72F9S2O" TargetMode="External"/><Relationship Id="rId89" Type="http://schemas.openxmlformats.org/officeDocument/2006/relationships/hyperlink" Target="consultantplus://offline/ref=C66C60E2E6F20F489C7206B29EA39A4683AE13A0A55D1556B8B90FD3E0A00CF7430B712134C73716D1EFD77AD64713BF677A1AE4A5A10B4ACD2C3DC3GDSFO" TargetMode="External"/><Relationship Id="rId112" Type="http://schemas.openxmlformats.org/officeDocument/2006/relationships/hyperlink" Target="consultantplus://offline/ref=C66C60E2E6F20F489C7206B29EA39A4683AE13A0A55E125DB9BA0FD3E0A00CF7430B712134C73716D1EFD778D14713BF677A1AE4A5A10B4ACD2C3DC3GDSFO" TargetMode="External"/><Relationship Id="rId133" Type="http://schemas.openxmlformats.org/officeDocument/2006/relationships/hyperlink" Target="consultantplus://offline/ref=C66C60E2E6F20F489C7206B29EA39A4683AE13A0AD5B145DBFB052D9E8F900F544042E36338E3B17D1EFD47DD81816AA762216E2BCBF0F50D12E3FGCS1O" TargetMode="External"/><Relationship Id="rId154" Type="http://schemas.openxmlformats.org/officeDocument/2006/relationships/hyperlink" Target="consultantplus://offline/ref=C66C60E2E6F20F489C7206B29EA39A4683AE13A0AD551754BCB052D9E8F900F544042E36338E3B17D1EFD67BD81816AA762216E2BCBF0F50D12E3FGCS1O" TargetMode="External"/><Relationship Id="rId16" Type="http://schemas.openxmlformats.org/officeDocument/2006/relationships/hyperlink" Target="consultantplus://offline/ref=7AC33CDFD7FBD908AF7E3C6A8C3D469674E9A694910B0CE0B1072754B08428D1F5ECC3F7DAD0A76B9C337F90BA3C6E16FCBBF0BC51C52C840D50DC72F9S2O" TargetMode="External"/><Relationship Id="rId37" Type="http://schemas.openxmlformats.org/officeDocument/2006/relationships/hyperlink" Target="consultantplus://offline/ref=7AC33CDFD7FBD908AF7E3C6A8C3D469674E9A694970C0DE1B50F7A5EB8DD24D3F2E39CE0DD99AB6A9C337E94B6636B03EDE3FCBA48DB289E1152DEF7S0O" TargetMode="External"/><Relationship Id="rId58" Type="http://schemas.openxmlformats.org/officeDocument/2006/relationships/hyperlink" Target="consultantplus://offline/ref=7AC33CDFD7FBD908AF7E3C6A8C3D469674E9A694910B0FE2B4062754B08428D1F5ECC3F7DAD0A76B9C337F90B53C6E16FCBBF0BC51C52C840D50DC72F9S2O" TargetMode="External"/><Relationship Id="rId79" Type="http://schemas.openxmlformats.org/officeDocument/2006/relationships/hyperlink" Target="consultantplus://offline/ref=7AC33CDFD7FBD908AF7E3C6A8C3D469674E9A694910F08E3BD022754B08428D1F5ECC3F7C8D0FF679D346190B9293847BAFESEO" TargetMode="External"/><Relationship Id="rId102" Type="http://schemas.openxmlformats.org/officeDocument/2006/relationships/hyperlink" Target="consultantplus://offline/ref=C66C60E2E6F20F489C7206B29EA39A4683AE13A0A5581357BFBD0FD3E0A00CF7430B712134C73716D1EFD77AD34713BF677A1AE4A5A10B4ACD2C3DC3GDSFO" TargetMode="External"/><Relationship Id="rId123" Type="http://schemas.openxmlformats.org/officeDocument/2006/relationships/hyperlink" Target="consultantplus://offline/ref=C66C60E2E6F20F489C7206B29EA39A4683AE13A0A55D1556B8B90FD3E0A00CF7430B712134C73716D1EFD77AD44713BF677A1AE4A5A10B4ACD2C3DC3GDSFO" TargetMode="External"/><Relationship Id="rId144" Type="http://schemas.openxmlformats.org/officeDocument/2006/relationships/hyperlink" Target="consultantplus://offline/ref=C66C60E2E6F20F489C7206B29EA39A4683AE13A0A55D135DBBBE0FD3E0A00CF7430B712134C73716D1EFD77BD44713BF677A1AE4A5A10B4ACD2C3DC3GDSFO" TargetMode="External"/><Relationship Id="rId90" Type="http://schemas.openxmlformats.org/officeDocument/2006/relationships/hyperlink" Target="consultantplus://offline/ref=C66C60E2E6F20F489C7206B29EA39A4683AE13A0AD5B145DBFB052D9E8F900F544042E36338E3B17D1EFD578D81816AA762216E2BCBF0F50D12E3FGCS1O" TargetMode="External"/><Relationship Id="rId165" Type="http://schemas.openxmlformats.org/officeDocument/2006/relationships/hyperlink" Target="consultantplus://offline/ref=C66C60E2E6F20F489C7206B29EA39A4683AE13A0AC5E1750B9B052D9E8F900F544042E36338E3B17D1EFD67ED81816AA762216E2BCBF0F50D12E3FGCS1O" TargetMode="External"/><Relationship Id="rId27" Type="http://schemas.openxmlformats.org/officeDocument/2006/relationships/hyperlink" Target="consultantplus://offline/ref=7AC33CDFD7FBD908AF7E3C6A8C3D469674E9A694910F08E3BD022754B08428D1F5ECC3F7DAD0A76B9C337F90BA3C6E16FCBBF0BC51C52C840D50DC72F9S2O" TargetMode="External"/><Relationship Id="rId48" Type="http://schemas.openxmlformats.org/officeDocument/2006/relationships/hyperlink" Target="consultantplus://offline/ref=7AC33CDFD7FBD908AF7E3C7C9F51189976E6FC91940307B7E9502103EFD42E84B5ACC5A29995AC6D98382BC1F9623746BFF0FDB948D92C82F1S3O" TargetMode="External"/><Relationship Id="rId69" Type="http://schemas.openxmlformats.org/officeDocument/2006/relationships/hyperlink" Target="consultantplus://offline/ref=7AC33CDFD7FBD908AF7E3C7C9F51189976E6FC91940307B7E9502103EFD42E84B5ACC5A19193A13ECD772A9DBC302447BCF0FFBD54FDSBO" TargetMode="External"/><Relationship Id="rId113" Type="http://schemas.openxmlformats.org/officeDocument/2006/relationships/hyperlink" Target="consultantplus://offline/ref=C66C60E2E6F20F489C7206B29EA39A4683AE13A0A3541157B9B052D9E8F900F544042E36338E3B17D1EFD77CD81816AA762216E2BCBF0F50D12E3FGCS1O" TargetMode="External"/><Relationship Id="rId134" Type="http://schemas.openxmlformats.org/officeDocument/2006/relationships/hyperlink" Target="consultantplus://offline/ref=C66C60E2E6F20F489C7206A48DCFC44981A149A5A0541C02E6EF0984BFF00AA2034B7771778A314380AB8276D24B59EE273115E5A0GBSFO" TargetMode="External"/><Relationship Id="rId80" Type="http://schemas.openxmlformats.org/officeDocument/2006/relationships/hyperlink" Target="consultantplus://offline/ref=7AC33CDFD7FBD908AF7E3C6A8C3D469674E9A694990C0FE8B00F7A5EB8DD24D3F2E39CE0DD99AB6A9C337D91B6636B03EDE3FCBA48DB289E1152DEF7S0O" TargetMode="External"/><Relationship Id="rId155" Type="http://schemas.openxmlformats.org/officeDocument/2006/relationships/hyperlink" Target="consultantplus://offline/ref=C66C60E2E6F20F489C7206B29EA39A4683AE13A0AD551754BCB052D9E8F900F544042E36338E3B17D1EFD673D81816AA762216E2BCBF0F50D12E3FGCS1O" TargetMode="External"/><Relationship Id="rId17" Type="http://schemas.openxmlformats.org/officeDocument/2006/relationships/hyperlink" Target="consultantplus://offline/ref=7AC33CDFD7FBD908AF7E3C6A8C3D469674E9A694910B0DE4B4012754B08428D1F5ECC3F7DAD0A76B9C337F93BC3C6E16FCBBF0BC51C52C840D50DC72F9S2O" TargetMode="External"/><Relationship Id="rId38" Type="http://schemas.openxmlformats.org/officeDocument/2006/relationships/hyperlink" Target="consultantplus://offline/ref=7AC33CDFD7FBD908AF7E3C7C9F51189976E6FC91940307B7E9502103EFD42E84B5ACC5AB9997A13ECD772A9DBC302447BCF0FFBD54FDSBO" TargetMode="External"/><Relationship Id="rId59" Type="http://schemas.openxmlformats.org/officeDocument/2006/relationships/hyperlink" Target="consultantplus://offline/ref=7AC33CDFD7FBD908AF7E3C7C9F51189976E6FC91940307B7E9502103EFD42E84B5ACC5A29995AF6998382BC1F9623746BFF0FDB948D92C82F1S3O" TargetMode="External"/><Relationship Id="rId103" Type="http://schemas.openxmlformats.org/officeDocument/2006/relationships/hyperlink" Target="consultantplus://offline/ref=C66C60E2E6F20F489C7206B29EA39A4683AE13A0A55C1457BBB90FD3E0A00CF7430B712134C73716D1EFD77AD14713BF677A1AE4A5A10B4ACD2C3DC3GDSFO" TargetMode="External"/><Relationship Id="rId124" Type="http://schemas.openxmlformats.org/officeDocument/2006/relationships/hyperlink" Target="consultantplus://offline/ref=C66C60E2E6F20F489C7206B29EA39A4683AE13A0A5581356B2BD0FD3E0A00CF7430B712134C73716D1EFD77AD44713BF677A1AE4A5A10B4ACD2C3DC3GDS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13473</Words>
  <Characters>76797</Characters>
  <Application>Microsoft Office Word</Application>
  <DocSecurity>0</DocSecurity>
  <Lines>639</Lines>
  <Paragraphs>180</Paragraphs>
  <ScaleCrop>false</ScaleCrop>
  <Company>Krokoz™</Company>
  <LinksUpToDate>false</LinksUpToDate>
  <CharactersWithSpaces>90090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1</cp:revision>
  <dcterms:created xsi:type="dcterms:W3CDTF">2020-04-17T14:18:00Z</dcterms:created>
  <dcterms:modified xsi:type="dcterms:W3CDTF">2020-04-17T14:19:00Z</dcterms:modified>
</cp:coreProperties>
</file>