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8" w:rsidRDefault="004D56B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56B8" w:rsidRDefault="004D56B8">
      <w:pPr>
        <w:pStyle w:val="ConsPlusNormal"/>
        <w:jc w:val="both"/>
        <w:outlineLvl w:val="0"/>
      </w:pPr>
    </w:p>
    <w:p w:rsidR="004D56B8" w:rsidRDefault="004D56B8">
      <w:pPr>
        <w:pStyle w:val="ConsPlusTitle"/>
        <w:jc w:val="center"/>
        <w:outlineLvl w:val="0"/>
      </w:pPr>
      <w:r>
        <w:t>ПРАВИТЕЛЬСТВО ПЕНЗЕНСКОЙ ОБЛАСТИ</w:t>
      </w:r>
    </w:p>
    <w:p w:rsidR="004D56B8" w:rsidRDefault="004D56B8">
      <w:pPr>
        <w:pStyle w:val="ConsPlusTitle"/>
        <w:jc w:val="center"/>
      </w:pPr>
    </w:p>
    <w:p w:rsidR="004D56B8" w:rsidRDefault="004D56B8">
      <w:pPr>
        <w:pStyle w:val="ConsPlusTitle"/>
        <w:jc w:val="center"/>
      </w:pPr>
      <w:r>
        <w:t>ПОСТАНОВЛЕНИЕ</w:t>
      </w:r>
    </w:p>
    <w:p w:rsidR="004D56B8" w:rsidRDefault="004D56B8">
      <w:pPr>
        <w:pStyle w:val="ConsPlusTitle"/>
        <w:jc w:val="center"/>
      </w:pPr>
      <w:bookmarkStart w:id="0" w:name="_GoBack"/>
      <w:r>
        <w:t>от 14 февраля 2014 г. N 89-пП</w:t>
      </w:r>
    </w:p>
    <w:bookmarkEnd w:id="0"/>
    <w:p w:rsidR="004D56B8" w:rsidRDefault="004D56B8">
      <w:pPr>
        <w:pStyle w:val="ConsPlusTitle"/>
        <w:jc w:val="center"/>
      </w:pPr>
    </w:p>
    <w:p w:rsidR="004D56B8" w:rsidRDefault="004D56B8">
      <w:pPr>
        <w:pStyle w:val="ConsPlusTitle"/>
        <w:jc w:val="center"/>
      </w:pPr>
      <w:r>
        <w:t>ОБ УТВЕРЖДЕНИИ ПОРЯДКА ИСПОЛЬЗОВАНИЯ КРИТЕРИЕВ</w:t>
      </w:r>
    </w:p>
    <w:p w:rsidR="004D56B8" w:rsidRDefault="004D56B8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4D56B8" w:rsidRDefault="004D56B8">
      <w:pPr>
        <w:pStyle w:val="ConsPlusTitle"/>
        <w:jc w:val="center"/>
      </w:pPr>
      <w:r>
        <w:t>РЕМОНТА ОЧЕРЕДНОСТИ ПРОВЕДЕНИЯ КАПИТАЛЬНОГО РЕМОНТА</w:t>
      </w:r>
    </w:p>
    <w:p w:rsidR="004D56B8" w:rsidRDefault="004D56B8">
      <w:pPr>
        <w:pStyle w:val="ConsPlusTitle"/>
        <w:jc w:val="center"/>
      </w:pPr>
      <w:r>
        <w:t>ОБЩЕГО ИМУЩЕСТВА В МНОГОКВАРТИРНЫХ ДОМАХ</w:t>
      </w:r>
    </w:p>
    <w:p w:rsidR="004D56B8" w:rsidRDefault="004D56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D56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right"/>
      </w:pPr>
      <w:r>
        <w:t>Губернатор</w:t>
      </w:r>
    </w:p>
    <w:p w:rsidR="004D56B8" w:rsidRDefault="004D56B8">
      <w:pPr>
        <w:pStyle w:val="ConsPlusNormal"/>
        <w:jc w:val="right"/>
      </w:pPr>
      <w:r>
        <w:t>Пензенской области</w:t>
      </w:r>
    </w:p>
    <w:p w:rsidR="004D56B8" w:rsidRDefault="004D56B8">
      <w:pPr>
        <w:pStyle w:val="ConsPlusNormal"/>
        <w:jc w:val="right"/>
      </w:pPr>
      <w:r>
        <w:t>В.К.БОЧКАРЕВ</w:t>
      </w: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right"/>
        <w:outlineLvl w:val="0"/>
      </w:pPr>
      <w:r>
        <w:t>Утвержден</w:t>
      </w:r>
    </w:p>
    <w:p w:rsidR="004D56B8" w:rsidRDefault="004D56B8">
      <w:pPr>
        <w:pStyle w:val="ConsPlusNormal"/>
        <w:jc w:val="right"/>
      </w:pPr>
      <w:r>
        <w:t>постановлением</w:t>
      </w:r>
    </w:p>
    <w:p w:rsidR="004D56B8" w:rsidRDefault="004D56B8">
      <w:pPr>
        <w:pStyle w:val="ConsPlusNormal"/>
        <w:jc w:val="right"/>
      </w:pPr>
      <w:r>
        <w:t>Правительства Пензенской области</w:t>
      </w:r>
    </w:p>
    <w:p w:rsidR="004D56B8" w:rsidRDefault="004D56B8">
      <w:pPr>
        <w:pStyle w:val="ConsPlusNormal"/>
        <w:jc w:val="right"/>
      </w:pPr>
      <w:r>
        <w:t>от 14 февраля 2014 г. N 89-пП</w:t>
      </w: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Title"/>
        <w:jc w:val="center"/>
      </w:pPr>
      <w:bookmarkStart w:id="1" w:name="P32"/>
      <w:bookmarkEnd w:id="1"/>
      <w:r>
        <w:t>ПОРЯДОК</w:t>
      </w:r>
    </w:p>
    <w:p w:rsidR="004D56B8" w:rsidRDefault="004D56B8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4D56B8" w:rsidRDefault="004D56B8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4D56B8" w:rsidRDefault="004D56B8">
      <w:pPr>
        <w:pStyle w:val="ConsPlusTitle"/>
        <w:jc w:val="center"/>
      </w:pPr>
      <w:r>
        <w:t>КАПИТАЛЬНОГО РЕМОНТА ОБЩЕГО ИМУЩЕСТВА</w:t>
      </w:r>
    </w:p>
    <w:p w:rsidR="004D56B8" w:rsidRDefault="004D56B8">
      <w:pPr>
        <w:pStyle w:val="ConsPlusTitle"/>
        <w:jc w:val="center"/>
      </w:pPr>
      <w:r>
        <w:t>В МНОГОКВАРТИРНЫХ ДОМАХ (ДАЛЕЕ - ПОРЯДОК)</w:t>
      </w:r>
    </w:p>
    <w:p w:rsidR="004D56B8" w:rsidRDefault="004D56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D56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9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4D56B8" w:rsidRDefault="004D56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0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1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2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14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5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4D56B8" w:rsidRDefault="004D56B8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16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17" w:history="1">
        <w:r>
          <w:rPr>
            <w:color w:val="0000FF"/>
          </w:rPr>
          <w:t>N 416-пП</w:t>
        </w:r>
      </w:hyperlink>
      <w:r>
        <w:t>)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18" w:history="1">
        <w:r>
          <w:rPr>
            <w:color w:val="0000FF"/>
          </w:rPr>
          <w:t>пунктах 1</w:t>
        </w:r>
      </w:hyperlink>
      <w:r>
        <w:t xml:space="preserve"> - </w:t>
      </w:r>
      <w:hyperlink r:id="rId19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4D56B8" w:rsidRDefault="004D56B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2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4D56B8" w:rsidRDefault="004D56B8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3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4" w:history="1">
        <w:r>
          <w:rPr>
            <w:color w:val="0000FF"/>
          </w:rPr>
          <w:t>N 416-пП</w:t>
        </w:r>
      </w:hyperlink>
      <w:r>
        <w:t>)</w:t>
      </w: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right"/>
        <w:outlineLvl w:val="1"/>
      </w:pPr>
      <w:r>
        <w:t>Таблица</w:t>
      </w:r>
    </w:p>
    <w:p w:rsidR="004D56B8" w:rsidRDefault="004D56B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5308"/>
        <w:gridCol w:w="3305"/>
      </w:tblGrid>
      <w:tr w:rsidR="004D56B8">
        <w:tc>
          <w:tcPr>
            <w:tcW w:w="662" w:type="dxa"/>
          </w:tcPr>
          <w:p w:rsidR="004D56B8" w:rsidRDefault="004D56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Балл</w:t>
            </w:r>
          </w:p>
        </w:tc>
      </w:tr>
      <w:tr w:rsidR="004D56B8">
        <w:tc>
          <w:tcPr>
            <w:tcW w:w="662" w:type="dxa"/>
          </w:tcPr>
          <w:p w:rsidR="004D56B8" w:rsidRDefault="004D56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3</w:t>
            </w:r>
          </w:p>
        </w:tc>
      </w:tr>
      <w:tr w:rsidR="004D56B8">
        <w:tc>
          <w:tcPr>
            <w:tcW w:w="662" w:type="dxa"/>
            <w:vMerge w:val="restart"/>
            <w:tcBorders>
              <w:bottom w:val="nil"/>
            </w:tcBorders>
          </w:tcPr>
          <w:p w:rsidR="004D56B8" w:rsidRDefault="004D56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-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1,00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0,99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0,98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0,97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0,96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0,95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0,94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0,93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0,92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0,91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0,90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0,89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0,88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0,87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0,86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0,85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0,84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0,83</w:t>
            </w:r>
          </w:p>
        </w:tc>
      </w:tr>
      <w:tr w:rsidR="004D56B8">
        <w:tc>
          <w:tcPr>
            <w:tcW w:w="662" w:type="dxa"/>
            <w:vMerge/>
            <w:tcBorders>
              <w:bottom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0,82</w:t>
            </w:r>
          </w:p>
        </w:tc>
      </w:tr>
      <w:tr w:rsidR="004D56B8">
        <w:tc>
          <w:tcPr>
            <w:tcW w:w="662" w:type="dxa"/>
            <w:vMerge w:val="restart"/>
            <w:tcBorders>
              <w:top w:val="nil"/>
            </w:tcBorders>
          </w:tcPr>
          <w:p w:rsidR="004D56B8" w:rsidRDefault="004D56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-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1,00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0,99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0,98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0,97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0,96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0,95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0,94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0,93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0,92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0,91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0,90</w:t>
            </w:r>
          </w:p>
        </w:tc>
      </w:tr>
      <w:tr w:rsidR="004D56B8">
        <w:tc>
          <w:tcPr>
            <w:tcW w:w="662" w:type="dxa"/>
            <w:vMerge/>
            <w:tcBorders>
              <w:top w:val="nil"/>
            </w:tcBorders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0,89</w:t>
            </w:r>
          </w:p>
        </w:tc>
      </w:tr>
      <w:tr w:rsidR="004D56B8">
        <w:tc>
          <w:tcPr>
            <w:tcW w:w="662" w:type="dxa"/>
            <w:vMerge w:val="restart"/>
          </w:tcPr>
          <w:p w:rsidR="004D56B8" w:rsidRDefault="004D56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-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1,00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0,99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0,98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0,97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0,96</w:t>
            </w:r>
          </w:p>
        </w:tc>
      </w:tr>
      <w:tr w:rsidR="004D56B8">
        <w:tc>
          <w:tcPr>
            <w:tcW w:w="662" w:type="dxa"/>
            <w:vMerge w:val="restart"/>
          </w:tcPr>
          <w:p w:rsidR="004D56B8" w:rsidRDefault="004D56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-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0,10</w:t>
            </w:r>
          </w:p>
        </w:tc>
      </w:tr>
      <w:tr w:rsidR="004D56B8">
        <w:tc>
          <w:tcPr>
            <w:tcW w:w="662" w:type="dxa"/>
            <w:vMerge/>
          </w:tcPr>
          <w:p w:rsidR="004D56B8" w:rsidRDefault="004D56B8"/>
        </w:tc>
        <w:tc>
          <w:tcPr>
            <w:tcW w:w="5308" w:type="dxa"/>
          </w:tcPr>
          <w:p w:rsidR="004D56B8" w:rsidRDefault="004D56B8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3305" w:type="dxa"/>
          </w:tcPr>
          <w:p w:rsidR="004D56B8" w:rsidRDefault="004D56B8">
            <w:pPr>
              <w:pStyle w:val="ConsPlusNormal"/>
              <w:jc w:val="center"/>
            </w:pPr>
            <w:r>
              <w:t>0,09</w:t>
            </w:r>
          </w:p>
        </w:tc>
      </w:tr>
    </w:tbl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ind w:firstLine="540"/>
        <w:jc w:val="both"/>
      </w:pPr>
      <w:r>
        <w:t xml:space="preserve">3. Критерий, указанный в </w:t>
      </w:r>
      <w:hyperlink r:id="rId25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4D56B8" w:rsidRDefault="004D56B8">
      <w:pPr>
        <w:pStyle w:val="ConsPlusNormal"/>
        <w:spacing w:before="220"/>
        <w:ind w:firstLine="540"/>
        <w:jc w:val="both"/>
      </w:pPr>
      <w:bookmarkStart w:id="2" w:name="P148"/>
      <w:bookmarkEnd w:id="2"/>
      <w:r>
        <w:t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4D56B8" w:rsidRDefault="004D56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D56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56B8" w:rsidRDefault="004D56B8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17.04.2017 N 188-пП).</w:t>
            </w:r>
          </w:p>
        </w:tc>
      </w:tr>
    </w:tbl>
    <w:p w:rsidR="004D56B8" w:rsidRDefault="004D56B8">
      <w:pPr>
        <w:pStyle w:val="ConsPlusNormal"/>
        <w:spacing w:before="280"/>
        <w:ind w:firstLine="540"/>
        <w:jc w:val="both"/>
      </w:pPr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27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8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29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0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- заключения специализированной организации, являющейся в соответствии с </w:t>
      </w:r>
      <w:hyperlink r:id="rId31" w:history="1">
        <w:r>
          <w:rPr>
            <w:color w:val="0000FF"/>
          </w:rPr>
          <w:t>частью 4 статьи 48</w:t>
        </w:r>
      </w:hyperlink>
      <w:r>
        <w:t xml:space="preserve"> Градостроительного кодекса Российской Федерации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2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33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4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5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(или) внутридомовых инженерных систем, входящих в состав общего имущества в многоквартирном доме, указанное в </w:t>
      </w:r>
      <w:hyperlink r:id="rId36" w:history="1">
        <w:r>
          <w:rPr>
            <w:color w:val="0000FF"/>
          </w:rPr>
          <w:t xml:space="preserve">пункте 5 части </w:t>
        </w:r>
        <w:r>
          <w:rPr>
            <w:color w:val="0000FF"/>
          </w:rPr>
          <w:lastRenderedPageBreak/>
          <w:t>2 статьи 10</w:t>
        </w:r>
      </w:hyperlink>
      <w:r>
        <w:t xml:space="preserve"> закона.</w:t>
      </w:r>
    </w:p>
    <w:p w:rsidR="004D56B8" w:rsidRDefault="004D56B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10.08.2018 N 416-пП)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течение одного рабочего дня со дня поступления. Форма журнала утверждается уполномоченным органом.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дней со дня получения Предложения с документами, указанными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38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октября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4D56B8" w:rsidRDefault="004D56B8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39" w:history="1">
        <w:r>
          <w:rPr>
            <w:color w:val="0000FF"/>
          </w:rPr>
          <w:t>пунктом 7 статьи 3</w:t>
        </w:r>
      </w:hyperlink>
      <w:r>
        <w:t xml:space="preserve"> закона.</w:t>
      </w:r>
    </w:p>
    <w:p w:rsidR="004D56B8" w:rsidRDefault="004D56B8">
      <w:pPr>
        <w:pStyle w:val="ConsPlusNormal"/>
        <w:jc w:val="both"/>
      </w:pPr>
      <w:r>
        <w:t xml:space="preserve">(п. 3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4D56B8" w:rsidRDefault="004D56B8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jc w:val="both"/>
      </w:pPr>
    </w:p>
    <w:p w:rsidR="004D56B8" w:rsidRDefault="004D5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026" w:rsidRDefault="00D64026"/>
    <w:sectPr w:rsidR="00D64026" w:rsidSect="00C1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B8"/>
    <w:rsid w:val="004D56B8"/>
    <w:rsid w:val="00D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D2CEF-FBEA-4BB5-9D92-035E43F4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5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56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5E4BA537C5C78D7F010C4C58EF4C4939C39D18952EAAC6A43AAD6B3FB322C5C42912D2AD8510DB13E03CDA0C6E0513A1B6BM" TargetMode="External"/><Relationship Id="rId13" Type="http://schemas.openxmlformats.org/officeDocument/2006/relationships/hyperlink" Target="consultantplus://offline/ref=1AF5E4BA537C5C78D7F010C4C58EF4C4939C39D18953E3A26C47AAD6B3FB322C5C42912D38D80901B0371DCCA4D3B6007FE61B7E70BF72005295E15A1E63M" TargetMode="External"/><Relationship Id="rId18" Type="http://schemas.openxmlformats.org/officeDocument/2006/relationships/hyperlink" Target="consultantplus://offline/ref=1AF5E4BA537C5C78D7F010C4C58EF4C4939C39D18952E9AE6B42AAD6B3FB322C5C42912D38D80901B0371DC9ABD3B6007FE61B7E70BF72005295E15A1E63M" TargetMode="External"/><Relationship Id="rId26" Type="http://schemas.openxmlformats.org/officeDocument/2006/relationships/hyperlink" Target="consultantplus://offline/ref=1AF5E4BA537C5C78D7F010C4C58EF4C4939C39D18950EEA96C45AAD6B3FB322C5C42912D38D80901B0371DCEAAD3B6007FE61B7E70BF72005295E15A1E63M" TargetMode="External"/><Relationship Id="rId39" Type="http://schemas.openxmlformats.org/officeDocument/2006/relationships/hyperlink" Target="consultantplus://offline/ref=1AF5E4BA537C5C78D7F010C4C58EF4C4939C39D18952E9AE6B42AAD6B3FB322C5C42912D38D80901BB634C88F7D5E35825B214617BA172106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F5E4BA537C5C78D7F010C4C58EF4C4939C39D18952E9AE6B42AAD6B3FB322C5C42912D38D80901B0371DC9ABD3B6007FE61B7E70BF72005295E15A1E63M" TargetMode="External"/><Relationship Id="rId34" Type="http://schemas.openxmlformats.org/officeDocument/2006/relationships/hyperlink" Target="consultantplus://offline/ref=1AF5E4BA537C5C78D7F011DCD6E2AACB939062D48C5ABCF63A4EA083EBA46B7C1B13977872820502AE351DCD1A6A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AF5E4BA537C5C78D7F010C4C58EF4C4939C39D18952E9AE6B42AAD6B3FB322C5C42912D38D80901B0371DCDA5D3B6007FE61B7E70BF72005295E15A1E63M" TargetMode="External"/><Relationship Id="rId12" Type="http://schemas.openxmlformats.org/officeDocument/2006/relationships/hyperlink" Target="consultantplus://offline/ref=1AF5E4BA537C5C78D7F010C4C58EF4C4939C39D18952E9AE6B42AAD6B3FB322C5C42912D38D80901B0371DC9A6D3B6007FE61B7E70BF72005295E15A1E63M" TargetMode="External"/><Relationship Id="rId17" Type="http://schemas.openxmlformats.org/officeDocument/2006/relationships/hyperlink" Target="consultantplus://offline/ref=1AF5E4BA537C5C78D7F010C4C58EF4C4939C39D18953E3A26C47AAD6B3FB322C5C42912D38D80901B0371DCCAAD3B6007FE61B7E70BF72005295E15A1E63M" TargetMode="External"/><Relationship Id="rId25" Type="http://schemas.openxmlformats.org/officeDocument/2006/relationships/hyperlink" Target="consultantplus://offline/ref=1AF5E4BA537C5C78D7F010C4C58EF4C4939C39D18952E9AE6B42AAD6B3FB322C5C42912D38D80904BB634C88F7D5E35825B214617BA172106AM" TargetMode="External"/><Relationship Id="rId33" Type="http://schemas.openxmlformats.org/officeDocument/2006/relationships/hyperlink" Target="consultantplus://offline/ref=1AF5E4BA537C5C78D7F011DCD6E2AACB969F65DD8307B6FE6342A284E4FB6E690A4B9B70659D061EB2371C1C64M" TargetMode="External"/><Relationship Id="rId38" Type="http://schemas.openxmlformats.org/officeDocument/2006/relationships/hyperlink" Target="consultantplus://offline/ref=1AF5E4BA537C5C78D7F010C4C58EF4C4939C39D18952E9AE6B42AAD6B3FB322C5C42912D38D80901B0371CCCABD3B6007FE61B7E70BF72005295E15A1E6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F5E4BA537C5C78D7F010C4C58EF4C4939C39D18950EEA96C45AAD6B3FB322C5C42912D38D80901B0371DCCA4D3B6007FE61B7E70BF72005295E15A1E63M" TargetMode="External"/><Relationship Id="rId20" Type="http://schemas.openxmlformats.org/officeDocument/2006/relationships/hyperlink" Target="consultantplus://offline/ref=1AF5E4BA537C5C78D7F010C4C58EF4C4939C39D18950EEA96C45AAD6B3FB322C5C42912D38D80901B0371DCCAAD3B6007FE61B7E70BF72005295E15A1E63M" TargetMode="External"/><Relationship Id="rId29" Type="http://schemas.openxmlformats.org/officeDocument/2006/relationships/hyperlink" Target="consultantplus://offline/ref=1AF5E4BA537C5C78D7F00EC9D3E2AACB9B9E6FD9815ABCF63A4EA083EBA46B7C1B13977872820502AE351DCD1A6AM" TargetMode="External"/><Relationship Id="rId41" Type="http://schemas.openxmlformats.org/officeDocument/2006/relationships/hyperlink" Target="consultantplus://offline/ref=1AF5E4BA537C5C78D7F010C4C58EF4C4939C39D18950EEA96C45AAD6B3FB322C5C42912D38D80901B0371DCEA4D3B6007FE61B7E70BF72005295E15A1E6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F5E4BA537C5C78D7F010C4C58EF4C4939C39D18953E3A26C47AAD6B3FB322C5C42912D38D80901B0371DCCA7D3B6007FE61B7E70BF72005295E15A1E63M" TargetMode="External"/><Relationship Id="rId11" Type="http://schemas.openxmlformats.org/officeDocument/2006/relationships/hyperlink" Target="consultantplus://offline/ref=1AF5E4BA537C5C78D7F010C4C58EF4C4939C39D18952E9AE6B42AAD6B3FB322C5C42912D38D80901B0371DCDA5D3B6007FE61B7E70BF72005295E15A1E63M" TargetMode="External"/><Relationship Id="rId24" Type="http://schemas.openxmlformats.org/officeDocument/2006/relationships/hyperlink" Target="consultantplus://offline/ref=1AF5E4BA537C5C78D7F010C4C58EF4C4939C39D18953E3A26C47AAD6B3FB322C5C42912D38D80901B0371DCCABD3B6007FE61B7E70BF72005295E15A1E63M" TargetMode="External"/><Relationship Id="rId32" Type="http://schemas.openxmlformats.org/officeDocument/2006/relationships/hyperlink" Target="consultantplus://offline/ref=1AF5E4BA537C5C78D7F010C7D7E2AACB919763D98C58E1FC3217AC81ECAB34791C0297787D94070BE4665999AFD9EB4F3AB1087D79A0176BM" TargetMode="External"/><Relationship Id="rId37" Type="http://schemas.openxmlformats.org/officeDocument/2006/relationships/hyperlink" Target="consultantplus://offline/ref=1AF5E4BA537C5C78D7F010C4C58EF4C4939C39D18953E3A26C47AAD6B3FB322C5C42912D38D80901B0371DCDA2D3B6007FE61B7E70BF72005295E15A1E63M" TargetMode="External"/><Relationship Id="rId40" Type="http://schemas.openxmlformats.org/officeDocument/2006/relationships/hyperlink" Target="consultantplus://offline/ref=1AF5E4BA537C5C78D7F010C4C58EF4C4939C39D18950EEA96C45AAD6B3FB322C5C42912D38D80901B0371DCDA2D3B6007FE61B7E70BF72005295E15A1E63M" TargetMode="External"/><Relationship Id="rId5" Type="http://schemas.openxmlformats.org/officeDocument/2006/relationships/hyperlink" Target="consultantplus://offline/ref=1AF5E4BA537C5C78D7F010C4C58EF4C4939C39D18950EEA96C45AAD6B3FB322C5C42912D38D80901B0371DCCA7D3B6007FE61B7E70BF72005295E15A1E63M" TargetMode="External"/><Relationship Id="rId15" Type="http://schemas.openxmlformats.org/officeDocument/2006/relationships/hyperlink" Target="consultantplus://offline/ref=1AF5E4BA537C5C78D7F010C4C58EF4C4939C39D18952E9AE6B42AAD6B3FB322C5C42912D38D80901B0371CCAABD3B6007FE61B7E70BF72005295E15A1E63M" TargetMode="External"/><Relationship Id="rId23" Type="http://schemas.openxmlformats.org/officeDocument/2006/relationships/hyperlink" Target="consultantplus://offline/ref=1AF5E4BA537C5C78D7F010C4C58EF4C4939C39D18950EEA96C45AAD6B3FB322C5C42912D38D80901B0371DCCABD3B6007FE61B7E70BF72005295E15A1E63M" TargetMode="External"/><Relationship Id="rId28" Type="http://schemas.openxmlformats.org/officeDocument/2006/relationships/hyperlink" Target="consultantplus://offline/ref=1AF5E4BA537C5C78D7F011DCD6E2AACB939062D48C5ABCF63A4EA083EBA46B7C1B13977872820502AE351DCD1A6AM" TargetMode="External"/><Relationship Id="rId36" Type="http://schemas.openxmlformats.org/officeDocument/2006/relationships/hyperlink" Target="consultantplus://offline/ref=1AF5E4BA537C5C78D7F010C4C58EF4C4939C39D18952E9AE6B42AAD6B3FB322C5C42912D38D80904BB634C88F7D5E35825B214617BA172106AM" TargetMode="External"/><Relationship Id="rId10" Type="http://schemas.openxmlformats.org/officeDocument/2006/relationships/hyperlink" Target="consultantplus://offline/ref=1AF5E4BA537C5C78D7F010C4C58EF4C4939C39D18953E3A26C47AAD6B3FB322C5C42912D38D80901B0371DCCA7D3B6007FE61B7E70BF72005295E15A1E63M" TargetMode="External"/><Relationship Id="rId19" Type="http://schemas.openxmlformats.org/officeDocument/2006/relationships/hyperlink" Target="consultantplus://offline/ref=1AF5E4BA537C5C78D7F010C4C58EF4C4939C39D18952E9AE6B42AAD6B3FB322C5C42912D38D80901B0371CCAABD3B6007FE61B7E70BF72005295E15A1E63M" TargetMode="External"/><Relationship Id="rId31" Type="http://schemas.openxmlformats.org/officeDocument/2006/relationships/hyperlink" Target="consultantplus://offline/ref=1AF5E4BA537C5C78D7F010C7D7E2AACB919763D98C58E1FC3217AC81ECAB34791C0297787D94060BE4665999AFD9EB4F3AB1087D79A0176B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F5E4BA537C5C78D7F010C4C58EF4C4939C39D18950EEA96C45AAD6B3FB322C5C42912D38D80901B0371DCCA7D3B6007FE61B7E70BF72005295E15A1E63M" TargetMode="External"/><Relationship Id="rId14" Type="http://schemas.openxmlformats.org/officeDocument/2006/relationships/hyperlink" Target="consultantplus://offline/ref=1AF5E4BA537C5C78D7F010C4C58EF4C4939C39D18952E9AE6B42AAD6B3FB322C5C42912D38D80901B0371DC9ABD3B6007FE61B7E70BF72005295E15A1E63M" TargetMode="External"/><Relationship Id="rId22" Type="http://schemas.openxmlformats.org/officeDocument/2006/relationships/hyperlink" Target="consultantplus://offline/ref=1AF5E4BA537C5C78D7F010C4C58EF4C4939C39D18952E9AE6B42AAD6B3FB322C5C42912D38D80901B0371CCAABD3B6007FE61B7E70BF72005295E15A1E63M" TargetMode="External"/><Relationship Id="rId27" Type="http://schemas.openxmlformats.org/officeDocument/2006/relationships/hyperlink" Target="consultantplus://offline/ref=1AF5E4BA537C5C78D7F011DCD6E2AACB969F65DD8307B6FE6342A284E4FB6E690A4B9B70659D061EB2371C1C64M" TargetMode="External"/><Relationship Id="rId30" Type="http://schemas.openxmlformats.org/officeDocument/2006/relationships/hyperlink" Target="consultantplus://offline/ref=1AF5E4BA537C5C78D7F010C4C58EF4C4939C39D18952E9AE6B42AAD6B3FB322C5C42912D38D80904BB634C88F7D5E35825B214617BA172106AM" TargetMode="External"/><Relationship Id="rId35" Type="http://schemas.openxmlformats.org/officeDocument/2006/relationships/hyperlink" Target="consultantplus://offline/ref=1AF5E4BA537C5C78D7F00EC9D3E2AACB9B9E6FD9815ABCF63A4EA083EBA46B7C1B13977872820502AE351DCD1A6A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2018-12-19T12:58:00Z</dcterms:created>
  <dcterms:modified xsi:type="dcterms:W3CDTF">2018-12-19T12:59:00Z</dcterms:modified>
</cp:coreProperties>
</file>