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Look w:val="04A0" w:firstRow="1" w:lastRow="0" w:firstColumn="1" w:lastColumn="0" w:noHBand="0" w:noVBand="1"/>
      </w:tblPr>
      <w:tblGrid>
        <w:gridCol w:w="5103"/>
        <w:gridCol w:w="4536"/>
      </w:tblGrid>
      <w:tr w:rsidR="00657917" w:rsidRPr="00657917" w:rsidTr="004C23AD">
        <w:tc>
          <w:tcPr>
            <w:tcW w:w="5103" w:type="dxa"/>
            <w:shd w:val="clear" w:color="auto" w:fill="auto"/>
          </w:tcPr>
          <w:p w:rsidR="00970DAE" w:rsidRPr="00657917" w:rsidRDefault="00970DAE" w:rsidP="008B1E08">
            <w:pPr>
              <w:widowControl w:val="0"/>
              <w:spacing w:after="0" w:line="240" w:lineRule="auto"/>
              <w:jc w:val="right"/>
              <w:rPr>
                <w:rFonts w:ascii="Times New Roman" w:eastAsia="Times New Roman" w:hAnsi="Times New Roman"/>
                <w:sz w:val="24"/>
                <w:szCs w:val="24"/>
                <w:lang w:eastAsia="ru-RU" w:bidi="ru-RU"/>
              </w:rPr>
            </w:pPr>
          </w:p>
        </w:tc>
        <w:tc>
          <w:tcPr>
            <w:tcW w:w="4536" w:type="dxa"/>
            <w:shd w:val="clear" w:color="auto" w:fill="auto"/>
          </w:tcPr>
          <w:p w:rsidR="00970DAE" w:rsidRPr="00657917" w:rsidRDefault="00970DAE" w:rsidP="008B1E08">
            <w:pPr>
              <w:widowControl w:val="0"/>
              <w:spacing w:after="0" w:line="240" w:lineRule="auto"/>
              <w:jc w:val="right"/>
              <w:rPr>
                <w:rFonts w:ascii="Times New Roman" w:eastAsia="Times New Roman" w:hAnsi="Times New Roman"/>
                <w:sz w:val="24"/>
                <w:szCs w:val="24"/>
                <w:lang w:eastAsia="ru-RU" w:bidi="ru-RU"/>
              </w:rPr>
            </w:pPr>
            <w:r w:rsidRPr="00657917">
              <w:rPr>
                <w:rFonts w:ascii="Times New Roman" w:eastAsia="Times New Roman" w:hAnsi="Times New Roman"/>
                <w:sz w:val="24"/>
                <w:szCs w:val="24"/>
                <w:lang w:eastAsia="ru-RU" w:bidi="ru-RU"/>
              </w:rPr>
              <w:t>Утвержден</w:t>
            </w:r>
            <w:r w:rsidR="002709A7" w:rsidRPr="00657917">
              <w:rPr>
                <w:rFonts w:ascii="Times New Roman" w:eastAsia="Times New Roman" w:hAnsi="Times New Roman"/>
                <w:sz w:val="24"/>
                <w:szCs w:val="24"/>
                <w:lang w:eastAsia="ru-RU" w:bidi="ru-RU"/>
              </w:rPr>
              <w:t>ы</w:t>
            </w:r>
          </w:p>
          <w:p w:rsidR="00970DAE" w:rsidRPr="00657917" w:rsidRDefault="00970DAE" w:rsidP="008B1E08">
            <w:pPr>
              <w:widowControl w:val="0"/>
              <w:tabs>
                <w:tab w:val="left" w:pos="7998"/>
              </w:tabs>
              <w:spacing w:after="0" w:line="240" w:lineRule="auto"/>
              <w:jc w:val="right"/>
              <w:rPr>
                <w:rFonts w:ascii="Times New Roman" w:eastAsia="Times New Roman" w:hAnsi="Times New Roman"/>
                <w:sz w:val="24"/>
                <w:szCs w:val="24"/>
                <w:lang w:eastAsia="ru-RU" w:bidi="ru-RU"/>
              </w:rPr>
            </w:pPr>
            <w:r w:rsidRPr="00657917">
              <w:rPr>
                <w:rFonts w:ascii="Times New Roman" w:eastAsia="Times New Roman" w:hAnsi="Times New Roman"/>
                <w:sz w:val="24"/>
                <w:szCs w:val="24"/>
                <w:lang w:eastAsia="ru-RU" w:bidi="ru-RU"/>
              </w:rPr>
              <w:t xml:space="preserve">приказом Регионального фонда капитального ремонта </w:t>
            </w:r>
          </w:p>
          <w:p w:rsidR="004C23AD" w:rsidRPr="00657917" w:rsidRDefault="00970DAE" w:rsidP="004C23AD">
            <w:pPr>
              <w:widowControl w:val="0"/>
              <w:tabs>
                <w:tab w:val="left" w:pos="7998"/>
              </w:tabs>
              <w:spacing w:after="0" w:line="240" w:lineRule="auto"/>
              <w:jc w:val="right"/>
              <w:rPr>
                <w:rFonts w:ascii="Times New Roman" w:eastAsia="Times New Roman" w:hAnsi="Times New Roman"/>
                <w:sz w:val="24"/>
                <w:szCs w:val="24"/>
                <w:lang w:eastAsia="ru-RU" w:bidi="ru-RU"/>
              </w:rPr>
            </w:pPr>
            <w:r w:rsidRPr="00657917">
              <w:rPr>
                <w:rFonts w:ascii="Times New Roman" w:eastAsia="Times New Roman" w:hAnsi="Times New Roman"/>
                <w:sz w:val="24"/>
                <w:szCs w:val="24"/>
                <w:lang w:eastAsia="ru-RU" w:bidi="ru-RU"/>
              </w:rPr>
              <w:t>многоквартирных домов Пензенской области</w:t>
            </w:r>
            <w:r w:rsidR="00857778" w:rsidRPr="00657917">
              <w:rPr>
                <w:rFonts w:ascii="Times New Roman" w:eastAsia="Times New Roman" w:hAnsi="Times New Roman"/>
                <w:sz w:val="24"/>
                <w:szCs w:val="24"/>
                <w:lang w:eastAsia="ru-RU" w:bidi="ru-RU"/>
              </w:rPr>
              <w:t xml:space="preserve"> </w:t>
            </w:r>
            <w:r w:rsidR="004C23AD" w:rsidRPr="00657917">
              <w:rPr>
                <w:rFonts w:ascii="Times New Roman" w:eastAsia="Times New Roman" w:hAnsi="Times New Roman"/>
                <w:sz w:val="24"/>
                <w:szCs w:val="24"/>
                <w:lang w:eastAsia="ru-RU" w:bidi="ru-RU"/>
              </w:rPr>
              <w:t>от «01» декабря 2014 года</w:t>
            </w:r>
          </w:p>
          <w:p w:rsidR="00857778" w:rsidRPr="00657917" w:rsidRDefault="00857778" w:rsidP="008B1E08">
            <w:pPr>
              <w:widowControl w:val="0"/>
              <w:tabs>
                <w:tab w:val="left" w:pos="7998"/>
              </w:tabs>
              <w:spacing w:after="0" w:line="240" w:lineRule="auto"/>
              <w:jc w:val="right"/>
              <w:rPr>
                <w:rFonts w:ascii="Times New Roman" w:eastAsia="Times New Roman" w:hAnsi="Times New Roman"/>
                <w:sz w:val="24"/>
                <w:szCs w:val="24"/>
                <w:lang w:eastAsia="ru-RU" w:bidi="ru-RU"/>
              </w:rPr>
            </w:pPr>
            <w:r w:rsidRPr="00657917">
              <w:rPr>
                <w:rFonts w:ascii="Times New Roman" w:eastAsia="Times New Roman" w:hAnsi="Times New Roman"/>
                <w:sz w:val="24"/>
                <w:szCs w:val="24"/>
                <w:lang w:eastAsia="ru-RU" w:bidi="ru-RU"/>
              </w:rPr>
              <w:t xml:space="preserve">№ 01-7/107 </w:t>
            </w:r>
          </w:p>
          <w:p w:rsidR="00970DAE" w:rsidRPr="00657917" w:rsidRDefault="00970DAE" w:rsidP="004C23AD">
            <w:pPr>
              <w:widowControl w:val="0"/>
              <w:tabs>
                <w:tab w:val="left" w:pos="7998"/>
              </w:tabs>
              <w:spacing w:after="0" w:line="240" w:lineRule="auto"/>
              <w:jc w:val="right"/>
              <w:rPr>
                <w:rFonts w:ascii="Times New Roman" w:eastAsia="Times New Roman" w:hAnsi="Times New Roman"/>
                <w:sz w:val="24"/>
                <w:szCs w:val="24"/>
                <w:lang w:eastAsia="ru-RU" w:bidi="ru-RU"/>
              </w:rPr>
            </w:pPr>
          </w:p>
        </w:tc>
      </w:tr>
    </w:tbl>
    <w:p w:rsidR="00970DAE" w:rsidRPr="00657917" w:rsidRDefault="00970DAE" w:rsidP="00EF180C">
      <w:pPr>
        <w:widowControl w:val="0"/>
        <w:spacing w:after="0" w:line="240" w:lineRule="auto"/>
        <w:jc w:val="center"/>
        <w:rPr>
          <w:rFonts w:ascii="Times New Roman" w:eastAsia="Times New Roman" w:hAnsi="Times New Roman"/>
          <w:b/>
          <w:sz w:val="28"/>
          <w:szCs w:val="28"/>
          <w:lang w:eastAsia="ru-RU" w:bidi="ru-RU"/>
        </w:rPr>
      </w:pPr>
      <w:r w:rsidRPr="00657917">
        <w:rPr>
          <w:rFonts w:ascii="Times New Roman" w:eastAsia="Times New Roman" w:hAnsi="Times New Roman"/>
          <w:b/>
          <w:sz w:val="28"/>
          <w:szCs w:val="28"/>
          <w:lang w:eastAsia="ru-RU" w:bidi="ru-RU"/>
        </w:rPr>
        <w:t>Правила</w:t>
      </w:r>
    </w:p>
    <w:p w:rsidR="00970DAE" w:rsidRPr="00657917" w:rsidRDefault="00970DAE" w:rsidP="00EF180C">
      <w:pPr>
        <w:widowControl w:val="0"/>
        <w:spacing w:after="0" w:line="240" w:lineRule="auto"/>
        <w:jc w:val="center"/>
        <w:rPr>
          <w:rFonts w:ascii="Times New Roman" w:eastAsia="Times New Roman" w:hAnsi="Times New Roman"/>
          <w:b/>
          <w:sz w:val="28"/>
          <w:szCs w:val="28"/>
          <w:lang w:eastAsia="ru-RU" w:bidi="ru-RU"/>
        </w:rPr>
      </w:pPr>
      <w:r w:rsidRPr="00657917">
        <w:rPr>
          <w:rFonts w:ascii="Times New Roman" w:eastAsia="Times New Roman" w:hAnsi="Times New Roman"/>
          <w:b/>
          <w:sz w:val="28"/>
          <w:szCs w:val="28"/>
          <w:lang w:eastAsia="ru-RU" w:bidi="ru-RU"/>
        </w:rPr>
        <w:t>обработки персональных данных работников и иных</w:t>
      </w:r>
      <w:r w:rsidRPr="00657917">
        <w:rPr>
          <w:rFonts w:ascii="Times New Roman" w:eastAsia="Times New Roman" w:hAnsi="Times New Roman"/>
          <w:b/>
          <w:sz w:val="28"/>
          <w:szCs w:val="28"/>
          <w:lang w:eastAsia="ru-RU" w:bidi="ru-RU"/>
        </w:rPr>
        <w:br/>
        <w:t>категорий граждан в Региональном фонде капитального ремонта</w:t>
      </w:r>
    </w:p>
    <w:p w:rsidR="00970DAE" w:rsidRPr="00657917" w:rsidRDefault="00970DAE" w:rsidP="00EF180C">
      <w:pPr>
        <w:widowControl w:val="0"/>
        <w:spacing w:after="0" w:line="240" w:lineRule="auto"/>
        <w:jc w:val="center"/>
        <w:rPr>
          <w:rFonts w:ascii="Times New Roman" w:eastAsia="Times New Roman" w:hAnsi="Times New Roman"/>
          <w:b/>
          <w:sz w:val="28"/>
          <w:szCs w:val="28"/>
          <w:lang w:eastAsia="ru-RU" w:bidi="ru-RU"/>
        </w:rPr>
      </w:pPr>
      <w:r w:rsidRPr="00657917">
        <w:rPr>
          <w:rFonts w:ascii="Times New Roman" w:eastAsia="Times New Roman" w:hAnsi="Times New Roman"/>
          <w:b/>
          <w:sz w:val="28"/>
          <w:szCs w:val="28"/>
          <w:lang w:eastAsia="ru-RU" w:bidi="ru-RU"/>
        </w:rPr>
        <w:t>многоквартирных домов Пензенской области</w:t>
      </w:r>
    </w:p>
    <w:p w:rsidR="00EF180C" w:rsidRPr="00657917" w:rsidRDefault="00EF180C" w:rsidP="00EF180C">
      <w:pPr>
        <w:widowControl w:val="0"/>
        <w:spacing w:after="0" w:line="240" w:lineRule="auto"/>
        <w:jc w:val="center"/>
        <w:rPr>
          <w:rFonts w:ascii="Times New Roman" w:eastAsia="Times New Roman" w:hAnsi="Times New Roman"/>
          <w:b/>
          <w:sz w:val="28"/>
          <w:szCs w:val="28"/>
          <w:lang w:eastAsia="ru-RU" w:bidi="ru-RU"/>
        </w:rPr>
      </w:pPr>
    </w:p>
    <w:p w:rsidR="00970DAE" w:rsidRPr="00657917" w:rsidRDefault="00970DAE" w:rsidP="00EF180C">
      <w:pPr>
        <w:widowControl w:val="0"/>
        <w:tabs>
          <w:tab w:val="left" w:pos="4026"/>
        </w:tabs>
        <w:spacing w:after="0" w:line="240" w:lineRule="auto"/>
        <w:jc w:val="center"/>
        <w:rPr>
          <w:rFonts w:ascii="Times New Roman" w:eastAsia="Times New Roman" w:hAnsi="Times New Roman"/>
          <w:b/>
          <w:sz w:val="28"/>
          <w:szCs w:val="28"/>
          <w:lang w:eastAsia="ru-RU" w:bidi="ru-RU"/>
        </w:rPr>
      </w:pPr>
      <w:r w:rsidRPr="00657917">
        <w:rPr>
          <w:rFonts w:ascii="Times New Roman" w:eastAsia="Times New Roman" w:hAnsi="Times New Roman"/>
          <w:b/>
          <w:sz w:val="28"/>
          <w:szCs w:val="28"/>
          <w:lang w:eastAsia="ru-RU" w:bidi="ru-RU"/>
        </w:rPr>
        <w:t>1. Общие положения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1.1. Настоящие Правила обработки персональных данных работников и иных категорий граждан в Региональном фонде капитального ремонта многоквартирных домов Пензенской области (дале</w:t>
      </w:r>
      <w:bookmarkStart w:id="0" w:name="_GoBack"/>
      <w:bookmarkEnd w:id="0"/>
      <w:r w:rsidRPr="00657917">
        <w:rPr>
          <w:sz w:val="28"/>
          <w:szCs w:val="28"/>
          <w:lang w:bidi="ru-RU"/>
        </w:rPr>
        <w:t>е - Правила) определяют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Региональном фонде капитального ремонта многоквартирных домов Пензенской области (далее - Фонд).</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Настоящие Правила разработаны на основании требований:</w:t>
      </w:r>
    </w:p>
    <w:p w:rsidR="00970DAE" w:rsidRPr="00657917" w:rsidRDefault="00970DAE" w:rsidP="00EF180C">
      <w:pPr>
        <w:pStyle w:val="1"/>
        <w:ind w:left="0" w:firstLine="567"/>
        <w:rPr>
          <w:sz w:val="28"/>
          <w:szCs w:val="28"/>
          <w:lang w:val="ru-RU" w:eastAsia="ru-RU" w:bidi="ru-RU"/>
        </w:rPr>
      </w:pPr>
      <w:r w:rsidRPr="00657917">
        <w:rPr>
          <w:sz w:val="28"/>
          <w:szCs w:val="28"/>
          <w:lang w:val="ru-RU" w:eastAsia="ru-RU" w:bidi="ru-RU"/>
        </w:rPr>
        <w:t>- Конституции Российской Федерации (принятой всенародным голосованием 12 декабря 1993 г.)</w:t>
      </w:r>
      <w:r w:rsidRPr="00657917">
        <w:rPr>
          <w:sz w:val="28"/>
          <w:szCs w:val="28"/>
          <w:lang w:bidi="ru-RU"/>
        </w:rPr>
        <w:t>;</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Гражданского кодекса Российской Федерации;</w:t>
      </w:r>
    </w:p>
    <w:p w:rsidR="00970DAE" w:rsidRPr="00657917" w:rsidRDefault="00970DAE" w:rsidP="00EF180C">
      <w:pPr>
        <w:pStyle w:val="ae"/>
        <w:ind w:firstLine="567"/>
        <w:jc w:val="both"/>
        <w:rPr>
          <w:sz w:val="28"/>
          <w:szCs w:val="28"/>
          <w:lang w:bidi="ru-RU"/>
        </w:rPr>
      </w:pPr>
      <w:r w:rsidRPr="00657917">
        <w:rPr>
          <w:rFonts w:ascii="Times New Roman" w:eastAsia="Times New Roman" w:hAnsi="Times New Roman" w:cs="Times New Roman"/>
          <w:sz w:val="28"/>
          <w:szCs w:val="28"/>
          <w:lang w:bidi="ru-RU"/>
        </w:rPr>
        <w:t>- Трудового кодекса Российской Федерации от 30 декабря 2001 г. N 197-ФЗ</w:t>
      </w:r>
      <w:r w:rsidRPr="00657917">
        <w:rPr>
          <w:sz w:val="28"/>
          <w:szCs w:val="28"/>
          <w:lang w:bidi="ru-RU"/>
        </w:rPr>
        <w:t>;</w:t>
      </w:r>
    </w:p>
    <w:p w:rsidR="00970DAE" w:rsidRPr="00657917" w:rsidRDefault="00970DAE" w:rsidP="00EF180C">
      <w:pPr>
        <w:pStyle w:val="ae"/>
        <w:ind w:firstLine="567"/>
        <w:jc w:val="both"/>
        <w:rPr>
          <w:sz w:val="28"/>
          <w:szCs w:val="28"/>
          <w:lang w:bidi="ru-RU"/>
        </w:rPr>
      </w:pPr>
      <w:r w:rsidRPr="00657917">
        <w:rPr>
          <w:rFonts w:ascii="Times New Roman" w:eastAsia="Times New Roman" w:hAnsi="Times New Roman" w:cs="Times New Roman"/>
          <w:sz w:val="28"/>
          <w:szCs w:val="28"/>
          <w:lang w:bidi="ru-RU"/>
        </w:rPr>
        <w:t>- Жилищного кодекса Российской Федерации от 29 декабря 2004 г. N 188-ФЗ</w:t>
      </w:r>
      <w:r w:rsidRPr="00657917">
        <w:rPr>
          <w:sz w:val="28"/>
          <w:szCs w:val="28"/>
          <w:lang w:bidi="ru-RU"/>
        </w:rPr>
        <w:t>;</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Федерального закона от 27 июля 2006 года № 152-ФЗ «О персональных данных» (с последующими изменениями) (далее – Федеральный закон «О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Федерального закона от 27 июля 2006 года № 149-ФЗ «Об информации, информационных технологиях и о защите информации»;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Федерального закона от 2 мая 2006 года № 59-ФЗ «О порядке рассмотрения обращений граждан Российской Федерации»,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Постановления Правительства Российской Федерации от 21 марта 2012 года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Постановления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 Постановления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Устава Регионального фонда капитального ремонта многоквартирных домов Пензенской области (далее – Устав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иных действующих нормативно правовых актов Российской Федерации.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1.3. Обработка персональных данных в Фонде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1.4. Правила распространяются на все структурные подразделения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1.5. Правила обязательны для исполнения работниками Фонда. Неисполнение настоящих Правил может повлечь дисциплинарную, гражданско-правовую, административную и уголовную ответственность.</w:t>
      </w:r>
    </w:p>
    <w:p w:rsidR="00EF180C" w:rsidRPr="00657917" w:rsidRDefault="00EF180C" w:rsidP="00EF180C">
      <w:pPr>
        <w:pStyle w:val="af0"/>
        <w:spacing w:before="0" w:beforeAutospacing="0" w:after="0" w:afterAutospacing="0"/>
        <w:ind w:firstLine="567"/>
        <w:jc w:val="both"/>
        <w:rPr>
          <w:sz w:val="28"/>
          <w:szCs w:val="28"/>
          <w:lang w:bidi="ru-RU"/>
        </w:rPr>
      </w:pPr>
    </w:p>
    <w:p w:rsidR="00970DAE" w:rsidRPr="00657917" w:rsidRDefault="00970DAE" w:rsidP="00EF180C">
      <w:pPr>
        <w:pStyle w:val="consplusnormal"/>
        <w:spacing w:before="0" w:beforeAutospacing="0" w:after="0" w:afterAutospacing="0"/>
        <w:jc w:val="center"/>
        <w:rPr>
          <w:sz w:val="28"/>
          <w:szCs w:val="28"/>
          <w:lang w:bidi="ru-RU"/>
        </w:rPr>
      </w:pPr>
      <w:r w:rsidRPr="00657917">
        <w:rPr>
          <w:b/>
          <w:bCs/>
          <w:sz w:val="28"/>
          <w:szCs w:val="28"/>
          <w:lang w:bidi="ru-RU"/>
        </w:rPr>
        <w:t>2. Принципы обработки персональных данных в Фонде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2.1 Обработка персональных данных осуществляется на законной и справедливой основе.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2.2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2.3. Не допускается объединение баз данных, содержащих персональные данные, обработка которых осуществляется в целях, несовместимых между собой.</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2.4 Обработке подлежат только персональные данные, которые отвечают целям их обработки.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2.5 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2.6.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2.7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657917">
        <w:rPr>
          <w:sz w:val="28"/>
          <w:szCs w:val="28"/>
          <w:lang w:bidi="ru-RU"/>
        </w:rPr>
        <w:t>поручителем</w:t>
      </w:r>
      <w:proofErr w:type="gramEnd"/>
      <w:r w:rsidRPr="00657917">
        <w:rPr>
          <w:sz w:val="28"/>
          <w:szCs w:val="28"/>
          <w:lang w:bidi="ru-RU"/>
        </w:rPr>
        <w:t xml:space="preserve"> по которому является субъект персональных данных. Обрабатываемые персональные данные по достижении целей обработки или в случае утраты необходимости </w:t>
      </w:r>
      <w:r w:rsidRPr="00657917">
        <w:rPr>
          <w:sz w:val="28"/>
          <w:szCs w:val="28"/>
          <w:lang w:bidi="ru-RU"/>
        </w:rPr>
        <w:lastRenderedPageBreak/>
        <w:t>в достижении этих целей, если иное не предусмотрено федеральным законом, подлежат уничтожению либо обезличиванию.</w:t>
      </w:r>
    </w:p>
    <w:p w:rsidR="00EF180C" w:rsidRPr="00657917" w:rsidRDefault="00EF180C" w:rsidP="00EF180C">
      <w:pPr>
        <w:pStyle w:val="af0"/>
        <w:spacing w:before="0" w:beforeAutospacing="0" w:after="0" w:afterAutospacing="0"/>
        <w:ind w:firstLine="567"/>
        <w:jc w:val="both"/>
        <w:rPr>
          <w:sz w:val="28"/>
          <w:szCs w:val="28"/>
          <w:lang w:bidi="ru-RU"/>
        </w:rPr>
      </w:pPr>
    </w:p>
    <w:p w:rsidR="00970DAE" w:rsidRPr="00657917" w:rsidRDefault="00970DAE" w:rsidP="00EF180C">
      <w:pPr>
        <w:widowControl w:val="0"/>
        <w:tabs>
          <w:tab w:val="left" w:pos="3287"/>
        </w:tabs>
        <w:spacing w:after="0" w:line="240" w:lineRule="auto"/>
        <w:jc w:val="center"/>
        <w:rPr>
          <w:rFonts w:ascii="Times New Roman" w:eastAsia="Times New Roman" w:hAnsi="Times New Roman"/>
          <w:b/>
          <w:sz w:val="28"/>
          <w:szCs w:val="28"/>
          <w:lang w:eastAsia="ru-RU" w:bidi="ru-RU"/>
        </w:rPr>
      </w:pPr>
      <w:r w:rsidRPr="00657917">
        <w:rPr>
          <w:rFonts w:ascii="Times New Roman" w:eastAsia="Times New Roman" w:hAnsi="Times New Roman"/>
          <w:b/>
          <w:sz w:val="28"/>
          <w:szCs w:val="28"/>
          <w:lang w:eastAsia="ru-RU" w:bidi="ru-RU"/>
        </w:rPr>
        <w:t>3. Категории субъектов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В Фонде обрабатываются персональные данные следующих категорий субъектов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собственники помещений в многоквартирных домах, расположенных на территории Пензенской области;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работники Фонда;</w:t>
      </w:r>
    </w:p>
    <w:p w:rsidR="00970DAE" w:rsidRPr="00657917" w:rsidRDefault="00970DAE" w:rsidP="00EF180C">
      <w:pPr>
        <w:pStyle w:val="af0"/>
        <w:tabs>
          <w:tab w:val="left" w:pos="567"/>
        </w:tabs>
        <w:spacing w:before="0" w:beforeAutospacing="0" w:after="0" w:afterAutospacing="0"/>
        <w:ind w:firstLine="567"/>
        <w:jc w:val="both"/>
        <w:rPr>
          <w:sz w:val="28"/>
          <w:szCs w:val="28"/>
          <w:lang w:bidi="ru-RU"/>
        </w:rPr>
      </w:pPr>
      <w:r w:rsidRPr="00657917">
        <w:rPr>
          <w:sz w:val="28"/>
          <w:szCs w:val="28"/>
          <w:lang w:bidi="ru-RU"/>
        </w:rPr>
        <w:t>- иные субъекты, обработка персональных данных которых регулируется законодательством Российской Федерации или договорными отношениями Фонда.</w:t>
      </w:r>
    </w:p>
    <w:p w:rsidR="00EF180C" w:rsidRPr="00657917" w:rsidRDefault="00EF180C" w:rsidP="00EF180C">
      <w:pPr>
        <w:pStyle w:val="af0"/>
        <w:tabs>
          <w:tab w:val="left" w:pos="567"/>
        </w:tabs>
        <w:spacing w:before="0" w:beforeAutospacing="0" w:after="0" w:afterAutospacing="0"/>
        <w:ind w:firstLine="567"/>
        <w:jc w:val="both"/>
        <w:rPr>
          <w:sz w:val="28"/>
          <w:szCs w:val="28"/>
          <w:lang w:bidi="ru-RU"/>
        </w:rPr>
      </w:pPr>
    </w:p>
    <w:p w:rsidR="00970DAE" w:rsidRPr="00657917" w:rsidRDefault="00970DAE" w:rsidP="00EF180C">
      <w:pPr>
        <w:widowControl w:val="0"/>
        <w:tabs>
          <w:tab w:val="left" w:pos="3287"/>
        </w:tabs>
        <w:spacing w:after="0" w:line="240" w:lineRule="auto"/>
        <w:jc w:val="center"/>
        <w:rPr>
          <w:rFonts w:ascii="Times New Roman" w:eastAsia="Times New Roman" w:hAnsi="Times New Roman"/>
          <w:b/>
          <w:bCs/>
          <w:sz w:val="28"/>
          <w:szCs w:val="28"/>
          <w:lang w:eastAsia="ru-RU" w:bidi="ru-RU"/>
        </w:rPr>
      </w:pPr>
      <w:r w:rsidRPr="00657917">
        <w:rPr>
          <w:rFonts w:ascii="Times New Roman" w:eastAsia="Times New Roman" w:hAnsi="Times New Roman"/>
          <w:b/>
          <w:bCs/>
          <w:sz w:val="28"/>
          <w:szCs w:val="28"/>
          <w:lang w:eastAsia="ru-RU" w:bidi="ru-RU"/>
        </w:rPr>
        <w:t xml:space="preserve">4. Условия и порядок обработки персональных данных собственников помещений в многоквартирных домах, расположенных на территории Пензенской области </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4.1. Персональные данные собственников помещений в многоквартирных домах, расположенных на территории Пензенской области (далее – собственники помещений в МКД), обрабатываются в целях выполнения Фондом возложенных на него функций, задач и полномочий в соответствии со статьей 180 Жилищного кодекса РФ, Законом Пензенской области от 1 июля 2013 года № 2403-ЗПО «Об организации проведения капитального ремонта общего имущества в многоквартирных домах Пензенской области» (с последующими изменениями), постановлением Правительства Пензенской области от 28 июня 2013 года № 455-пП «О создании некоммерческой организации «Региональный фонд капитального ремонта многоквартирных домов Пензенской области» и Уставом Фонда, а также иными нормативными правовыми актами, регулирующими деятельность по организации и проведению капитального ремонта общего имущества в многоквартирных домах. </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4.2. В целях, указанных в п. 4.1 настоящих Правил, обрабатываются следующие категории персональных данных собственников помещений в МКД:</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фамилия, имя, отчество;</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пол, дата и место рождения;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гражданство, паспортные данные (серия, номер, кем и когда выдан);</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адрес места жительства;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адрес помещения в многоквартирном доме, принадлежащего собственнику;</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общая площадь помещения в многоквартирном доме, принадлежащего собственнику;</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сумма взноса на капитальный ремонт, начисленная и подлежащая оплате (оплаченная) собственником помещения в многоквартирном доме;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иные персональные данные, необходимые для достижения целей, предусмотренных пунктом 4.1 настоящих Правил.</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 xml:space="preserve">4.3. Обработка персональных данных собственников помещений в МКД осуществляется работниками структурных подразделений Фонда в соответствии с их должностными обязанностями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4.4. Перечень персональных данных с местами хранения и обработки, список лиц, имеющих право доступа к персональным данным собственников помещений в МКД утверждается приказом руководителя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4.5. Сбор, запись, систематизация, накопление и уточнение (обновление, изменение) персональных данных собственников помещений в МКД осуществляется путем:</w:t>
      </w:r>
    </w:p>
    <w:p w:rsidR="00970DAE" w:rsidRPr="00657917" w:rsidRDefault="00970DAE" w:rsidP="00EF180C">
      <w:pPr>
        <w:spacing w:after="0" w:line="240" w:lineRule="auto"/>
        <w:ind w:firstLine="567"/>
        <w:jc w:val="both"/>
        <w:rPr>
          <w:rFonts w:ascii="Times New Roman" w:eastAsia="Times New Roman" w:hAnsi="Times New Roman"/>
          <w:sz w:val="28"/>
          <w:szCs w:val="28"/>
          <w:lang w:eastAsia="ru-RU" w:bidi="ru-RU"/>
        </w:rPr>
      </w:pPr>
      <w:r w:rsidRPr="00657917">
        <w:rPr>
          <w:rFonts w:ascii="Times New Roman" w:eastAsia="Times New Roman" w:hAnsi="Times New Roman"/>
          <w:sz w:val="28"/>
          <w:szCs w:val="28"/>
          <w:lang w:eastAsia="ru-RU" w:bidi="ru-RU"/>
        </w:rPr>
        <w:t>- получения оригиналов необходимых документов (заявление, протокол общего собрания собственников помещений в многоквартирном доме и иных документов);</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копирования оригиналов документов;</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внесения сведений в учетные формы (на бумажных и электронных носителях);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внесения персональных данных в информационную систему Фонда «Автоматизация организации проведения капитального ремонта».</w:t>
      </w:r>
    </w:p>
    <w:p w:rsidR="00970DAE" w:rsidRPr="00657917" w:rsidRDefault="00970DAE" w:rsidP="00EF180C">
      <w:pPr>
        <w:widowControl w:val="0"/>
        <w:tabs>
          <w:tab w:val="left" w:pos="567"/>
          <w:tab w:val="left" w:pos="902"/>
        </w:tabs>
        <w:spacing w:after="0" w:line="240" w:lineRule="auto"/>
        <w:rPr>
          <w:rFonts w:ascii="Times New Roman" w:eastAsia="Times New Roman" w:hAnsi="Times New Roman"/>
          <w:sz w:val="28"/>
          <w:szCs w:val="28"/>
          <w:lang w:eastAsia="ru-RU" w:bidi="ru-RU"/>
        </w:rPr>
      </w:pPr>
    </w:p>
    <w:p w:rsidR="00970DAE" w:rsidRPr="00657917" w:rsidRDefault="00970DAE" w:rsidP="00EF180C">
      <w:pPr>
        <w:widowControl w:val="0"/>
        <w:tabs>
          <w:tab w:val="left" w:pos="3287"/>
        </w:tabs>
        <w:spacing w:after="0" w:line="240" w:lineRule="auto"/>
        <w:jc w:val="center"/>
        <w:rPr>
          <w:rFonts w:ascii="Times New Roman" w:eastAsia="Times New Roman" w:hAnsi="Times New Roman"/>
          <w:b/>
          <w:sz w:val="28"/>
          <w:szCs w:val="28"/>
          <w:lang w:eastAsia="ru-RU" w:bidi="ru-RU"/>
        </w:rPr>
      </w:pPr>
      <w:r w:rsidRPr="00657917">
        <w:rPr>
          <w:rFonts w:ascii="Times New Roman" w:eastAsia="Times New Roman" w:hAnsi="Times New Roman"/>
          <w:b/>
          <w:bCs/>
          <w:sz w:val="28"/>
          <w:szCs w:val="28"/>
          <w:lang w:eastAsia="ru-RU" w:bidi="ru-RU"/>
        </w:rPr>
        <w:t>5. Условия и порядок обработки персональных данных работников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 5.1. Персональные данные работников Фонда обрабатываются в целях обеспечения кадровой работы, в том числе в целях содействия работникам в трудоустройстве, в обучении и продвижении по службе, учета результатов исполнения работниками Фонда должностных обязанностей, обеспечения личной безопасности работников Фонда и сохранности принадлежащего им имущества, обеспечения работникам Фонда установленных законодательством Российской Федерации условий труда, гарантий и компенсаций.</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5.2. В целях, указанных в п. 5.1 настоящих Правил, обрабатываются следующие категории персональных данных работников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фамилия, имя, отчество, пол, дата и место рождения;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прежние фамилия, имя, отчество, дата, место и причина изменения (в случае изменения);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 гражданство, паспортные данные (серия, номер, кем и когда выдан); </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место регистрации (место жительства, место проживания) и дата регистрации;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фотография;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образование (когда и какие образовательные учреждения (образовательные организации) закончил, номера дипломов, направление подготовки или специальность по диплому, квалификация по диплому);</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 ученая степень, ученое звание (когда присвоены, номера дипломов, аттестатов);</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должность, структурное подразделение;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выполняемая работа с начала трудовой деятельности (включая военную службу, работу по совместительству, предпринимательскую деятельность);</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сведения о документах, подтверждающих семейное положение;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сведения о несовершеннолетних членах семьи в возрасте до 14 лет (фамилию, имя, отчество, пол, дата рождения, место рождения, место и дата регистрации (место жительства, место пребывания), свидетельство о рождении ребенка (детей), информация о смене фамилии, перемене имен</w:t>
      </w:r>
      <w:r w:rsidR="0087734E" w:rsidRPr="00657917">
        <w:rPr>
          <w:sz w:val="28"/>
          <w:szCs w:val="28"/>
          <w:lang w:bidi="ru-RU"/>
        </w:rPr>
        <w:t>и</w:t>
      </w:r>
      <w:r w:rsidRPr="00657917">
        <w:rPr>
          <w:sz w:val="28"/>
          <w:szCs w:val="28"/>
          <w:lang w:bidi="ru-RU"/>
        </w:rPr>
        <w:t>);</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отношение к воинской обязанности, сведения по воинскому учету (для граждан, пребывающих в запасе, и лиц, подлежащих призыву на военную службу);</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наличие (отсутствие) судимости;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номера телефонов;</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сведения о заработной плате (должностной оклад, доплаты и надбавки стимулирующего и компенсационного характера), номер лицевого счета в банке, о налогах;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сведения о заработной плате с предыдущих мест работы (данные справки формы 2-НДФЛ);</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сведения о документах, подтверждающих социальный статус;</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идентификационный номер налогоплательщика;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номер страхового свидетельства обязательного пенсионного страхования;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иные персональные данные, необходимые для достижения целей, предусмотренных пунктом 5.1 настоящих Правил.</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5.3. Обработка персональных данных работников Фонда осуществляется работником отдела правовой и кадровой работы, в должностные обязанности которого входит ведение кадрового делопроизводства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5.4. Сбор, запись, систематизация, накопление и уточнение (обновление, изменение) персональных данных работников Фонда осуществляется путем:</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получения оригиналов необходимых документов (заявление, трудовая книжка, автобиография, иные документы, предоставляемые в отдел правовой и кадровой работы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копирования оригиналов документов;</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внесения сведений в учётные формы (на бумажных и электронных носителях);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формирования персональных данных в ходе кадровой работы;</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 внесения персональных данных в информационные системы Фонда, используемые структурными подразделениями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5.5.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работников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5.6. Запрещается получать, обрабатывать и приобщать к личному делу работника Фонда персональные данные, не предусмотренные пунктом 5.2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5.7. При сборе персональных данных работник отдела правовой и кадровой работы Фонда, осуществляющий сбор (получение) персональных данных непосредственно от работника Фонда обязан разъяснить указанным субъектам персональных данных юридические последствия отказа предоставить их персональные данные.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5.8. Передача (распространение, предоставление) и использование персональных данных работников Фонда осуществляется лишь в случаях и в порядке, предусмотренных федеральными законами.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5.9. Общедоступными считаются следующие данные о работнике Фонда в случае получения его соответствующего согласия и предоставленные им самим: фамилия, имя, отчество, дата рождения, должность, структурное подразделение, контактный рабочий телефон, фотография.</w:t>
      </w:r>
    </w:p>
    <w:p w:rsidR="00D45CF5" w:rsidRPr="00657917" w:rsidRDefault="00D45CF5" w:rsidP="00EF180C">
      <w:pPr>
        <w:pStyle w:val="af0"/>
        <w:spacing w:before="0" w:beforeAutospacing="0" w:after="0" w:afterAutospacing="0"/>
        <w:ind w:firstLine="567"/>
        <w:jc w:val="center"/>
        <w:rPr>
          <w:b/>
          <w:bCs/>
          <w:sz w:val="28"/>
          <w:szCs w:val="28"/>
          <w:lang w:bidi="ru-RU"/>
        </w:rPr>
      </w:pPr>
    </w:p>
    <w:p w:rsidR="00970DAE" w:rsidRPr="00657917" w:rsidRDefault="00970DAE" w:rsidP="00EF180C">
      <w:pPr>
        <w:pStyle w:val="af0"/>
        <w:spacing w:before="0" w:beforeAutospacing="0" w:after="0" w:afterAutospacing="0"/>
        <w:ind w:firstLine="567"/>
        <w:jc w:val="center"/>
        <w:rPr>
          <w:b/>
          <w:sz w:val="28"/>
          <w:szCs w:val="28"/>
          <w:lang w:bidi="ru-RU"/>
        </w:rPr>
      </w:pPr>
      <w:r w:rsidRPr="00657917">
        <w:rPr>
          <w:b/>
          <w:bCs/>
          <w:sz w:val="28"/>
          <w:szCs w:val="28"/>
          <w:lang w:bidi="ru-RU"/>
        </w:rPr>
        <w:t xml:space="preserve">6. Условия и порядок обработки персональных данных </w:t>
      </w:r>
      <w:r w:rsidRPr="00657917">
        <w:rPr>
          <w:b/>
          <w:sz w:val="28"/>
          <w:szCs w:val="28"/>
          <w:lang w:bidi="ru-RU"/>
        </w:rPr>
        <w:t>иных субъектов, обработка персональных данных которых регулируется законодательством Российской Федерации или договорными отношениями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6.1. К иным субъектам, обработка персональных данных которых регулируется законодательством Российской Федерации или договорными отношениями Фонда (далее – иные субъекты персональных данных) относятся:</w:t>
      </w:r>
    </w:p>
    <w:p w:rsidR="00970DAE" w:rsidRPr="00657917" w:rsidRDefault="00970DAE" w:rsidP="00EF180C">
      <w:pPr>
        <w:pStyle w:val="af6"/>
        <w:rPr>
          <w:bCs w:val="0"/>
          <w:color w:val="auto"/>
          <w:lang w:bidi="ru-RU"/>
        </w:rPr>
      </w:pPr>
      <w:r w:rsidRPr="00657917">
        <w:rPr>
          <w:bCs w:val="0"/>
          <w:color w:val="auto"/>
          <w:lang w:bidi="ru-RU"/>
        </w:rPr>
        <w:t>- персональные данные граждан, обратившихся в Фонд с заявлением или иным обращением (далее – заявитель, обращение);</w:t>
      </w:r>
    </w:p>
    <w:p w:rsidR="00970DAE" w:rsidRPr="00657917" w:rsidRDefault="00970DAE" w:rsidP="00EF180C">
      <w:pPr>
        <w:pStyle w:val="af6"/>
        <w:rPr>
          <w:bCs w:val="0"/>
          <w:color w:val="auto"/>
          <w:lang w:bidi="ru-RU"/>
        </w:rPr>
      </w:pPr>
      <w:r w:rsidRPr="00657917">
        <w:rPr>
          <w:bCs w:val="0"/>
          <w:color w:val="auto"/>
          <w:lang w:bidi="ru-RU"/>
        </w:rPr>
        <w:t>- персональные данные лиц, выполняющих поставки, работы, услуги по договорам гражданско-правового характера (далее – контрагенты).</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6.2. Персональные данные граждан, обратившихся в Фонд с заявлением или иным обращением (далее – заявитель, обращение) обрабатываются в целях рассмотрения указанных обращений с последующим уведомлением заявителей о результатах рассмотрения.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6.3. К персональным данным заявителей, получаемыми Фондом и подлежащими обработке и хранению, подлежащими защите, относятся: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фамилия, имя, отчество;</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гражданство, паспортные данные (серия, номер, кем и когда выдан);</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адрес места жительства (адрес регистрации, фактического проживания);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 номера контактных телефонов;</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иная предоставленная заявителем информация личного характера.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6.4. Персональные данные контрагентов обрабатываются в целях осуществления административно-хозяйственной деятельности Фонда в соответствии с Уставом Фонда. </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6.5. К персональным данным контрагентов, получаемым Фондом и подлежащим обработке и хранению, подлежащими защите, относятся: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фамилия, имя, отчество;</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дата рождения, место рождения;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гражданство, паспортные данные (серия, номер, кем и когда выдан);</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адрес места жительства (адрес регистрации, фактического проживания);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номера контактных телефонов;</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номер страхового свидетельства обязательного пенсионного страхования;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идентификационный номер налогоплательщика;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 иная предоставленная </w:t>
      </w:r>
      <w:proofErr w:type="spellStart"/>
      <w:r w:rsidRPr="00657917">
        <w:rPr>
          <w:sz w:val="28"/>
          <w:szCs w:val="28"/>
          <w:lang w:bidi="ru-RU"/>
        </w:rPr>
        <w:t>конрагентом</w:t>
      </w:r>
      <w:proofErr w:type="spellEnd"/>
      <w:r w:rsidRPr="00657917">
        <w:rPr>
          <w:sz w:val="28"/>
          <w:szCs w:val="28"/>
          <w:lang w:bidi="ru-RU"/>
        </w:rPr>
        <w:t xml:space="preserve"> информация личного характера.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6.6. Обработка персональных данных иных субъектов персональных данных осуществляется работниками структурных подразделений Фонда в соответствии с их должностными обязанностями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6.7. Перечень персональных данных с местами хранения и обработки, список лиц, имеющих право доступа к персональным данным иных субъектов персональных данных утверждается приказом руководителя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6.8. Сбор, запись, систематизация, накопление и уточнение (обновление, изменение) персональных данных иных субъектов персональных данных осуществляется путем:</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получения оригиналов необходимых документов;</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копирования оригиналов документов;</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внесения сведений в учетные формы (на бумажных и электронных носителях).</w:t>
      </w:r>
    </w:p>
    <w:p w:rsidR="00970DAE" w:rsidRPr="00657917" w:rsidRDefault="00970DAE" w:rsidP="00EF180C">
      <w:pPr>
        <w:pStyle w:val="af0"/>
        <w:spacing w:before="0" w:beforeAutospacing="0" w:after="0" w:afterAutospacing="0"/>
        <w:ind w:firstLine="567"/>
        <w:jc w:val="both"/>
        <w:rPr>
          <w:sz w:val="28"/>
          <w:szCs w:val="28"/>
          <w:lang w:bidi="ru-RU"/>
        </w:rPr>
      </w:pPr>
    </w:p>
    <w:p w:rsidR="00970DAE" w:rsidRPr="00657917" w:rsidRDefault="00970DAE" w:rsidP="00EF180C">
      <w:pPr>
        <w:pStyle w:val="style8"/>
        <w:spacing w:before="0" w:beforeAutospacing="0" w:after="0" w:afterAutospacing="0"/>
        <w:jc w:val="center"/>
        <w:rPr>
          <w:b/>
          <w:sz w:val="28"/>
          <w:szCs w:val="28"/>
          <w:lang w:bidi="ru-RU"/>
        </w:rPr>
      </w:pPr>
      <w:r w:rsidRPr="00657917">
        <w:rPr>
          <w:b/>
          <w:sz w:val="28"/>
          <w:szCs w:val="28"/>
          <w:lang w:bidi="ru-RU"/>
        </w:rPr>
        <w:t>7. Порядок обработки персональных данных в Фонде</w:t>
      </w:r>
    </w:p>
    <w:p w:rsidR="00970DAE" w:rsidRPr="00657917" w:rsidRDefault="00970DAE" w:rsidP="00EF180C">
      <w:pPr>
        <w:pStyle w:val="style8"/>
        <w:spacing w:before="0" w:beforeAutospacing="0" w:after="0" w:afterAutospacing="0"/>
        <w:jc w:val="center"/>
        <w:rPr>
          <w:b/>
          <w:sz w:val="28"/>
          <w:szCs w:val="28"/>
          <w:lang w:bidi="ru-RU"/>
        </w:rPr>
      </w:pPr>
      <w:bookmarkStart w:id="1" w:name="bookmark5"/>
      <w:r w:rsidRPr="00657917">
        <w:rPr>
          <w:b/>
          <w:sz w:val="28"/>
          <w:szCs w:val="28"/>
          <w:lang w:bidi="ru-RU"/>
        </w:rPr>
        <w:t>7.1. Сбор и организация обработки персональных данных</w:t>
      </w:r>
      <w:bookmarkEnd w:id="1"/>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7.1.1. Персональные данные представляются лично субъектами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7.1.2. Если персональные данные возможно получить только у третьего лица, то Фонд до начала обработки персональных данных обязан уведомить субъекта персональных данных по форме, указанной в приложении 1, и предоставить следующую информацию:</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 наименование (фамилия, имя, отчество) и адрес оператора или его представителя;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цель обработки персональных данных и ее правовое основание;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предполагаемые пользователи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установленные Федеральным законом «О персональных данных» права субъекта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7.1.3. От субъекта персональных данных должно быть получено письменное согласие.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Форма письменного согласия субъекта персональных данных на получение его персональных данных у третьего лица приведена в приложении 2.</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7.1.4. Фонд вправе обрабатывать персональные данные субъектов персональных данных с их письменного согласия.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7.1.5. Письменное согласие субъекта персональных данных на обработку своих персональных данных включает:</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наименование и адрес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цель обработки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перечень персональных данных, на обработку которых дается согласие субъекта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перечень действий с персональными данными, на совершение которых дается согласие, общее описание используемых Фондом как оператором обработки способов обработки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срок, в течение которого действует согласие, а также порядок его отзыва;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подпись субъекта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Форма согласия работника на обработку персональных данных приве</w:t>
      </w:r>
      <w:r w:rsidRPr="00657917">
        <w:rPr>
          <w:sz w:val="28"/>
          <w:szCs w:val="28"/>
          <w:lang w:bidi="ru-RU"/>
        </w:rPr>
        <w:softHyphen/>
        <w:t>дена в приложении 3, форма согласия собственника помещения в многоквартирном доме на обработку персональных данных - в приложении 4.</w:t>
      </w:r>
    </w:p>
    <w:p w:rsidR="00970DAE" w:rsidRPr="00657917" w:rsidRDefault="00970DAE" w:rsidP="00EF180C">
      <w:pPr>
        <w:widowControl w:val="0"/>
        <w:tabs>
          <w:tab w:val="left" w:pos="1388"/>
        </w:tabs>
        <w:spacing w:after="0" w:line="240" w:lineRule="auto"/>
        <w:ind w:firstLine="567"/>
        <w:jc w:val="both"/>
        <w:rPr>
          <w:rFonts w:ascii="Times New Roman" w:eastAsia="Times New Roman" w:hAnsi="Times New Roman"/>
          <w:sz w:val="28"/>
          <w:szCs w:val="28"/>
          <w:lang w:eastAsia="ru-RU" w:bidi="ru-RU"/>
        </w:rPr>
      </w:pPr>
      <w:r w:rsidRPr="00657917">
        <w:rPr>
          <w:rFonts w:ascii="Times New Roman" w:eastAsia="Times New Roman" w:hAnsi="Times New Roman"/>
          <w:sz w:val="28"/>
          <w:szCs w:val="28"/>
          <w:lang w:eastAsia="ru-RU" w:bidi="ru-RU"/>
        </w:rPr>
        <w:t>7.1.6. Обработка персональных данных собственников помещений в многоквартирных дамах может осуществляться Фондом без письменного согласия на основании пунктов 2 и 5 части 1 статьи 6 Федерального закона «О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7.1.7. Обработка персональных данных допускается в следующих случаях: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обработка персональных данных осуществляется с согласия субъекта персональных данных на обработку его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Фонд функций, полномочий и обязанностей;</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 обработка персональных данных необходима для исполнения договора, стороной которого является субъект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обработка персональных данных необходима для осуществления прав и законных интересов Фонда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обработка персональных данных осуществляется в статистических или иных исследовательских целях при условии обязательного обезличивания персо</w:t>
      </w:r>
      <w:r w:rsidRPr="00657917">
        <w:rPr>
          <w:sz w:val="28"/>
          <w:szCs w:val="28"/>
          <w:lang w:bidi="ru-RU"/>
        </w:rPr>
        <w:softHyphen/>
        <w:t>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осуществляется обработка персональных данных, подлежащих опублико</w:t>
      </w:r>
      <w:r w:rsidRPr="00657917">
        <w:rPr>
          <w:sz w:val="28"/>
          <w:szCs w:val="28"/>
          <w:lang w:bidi="ru-RU"/>
        </w:rPr>
        <w:softHyphen/>
        <w:t>ванию или обязательному раскрытию в соответствии с федеральным законом.</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7.1.8. Субъект персональных данных предоставляет работнику Фонда достоверные сведения. (Достоверность сведений работником сверяется с имеющимися документами, предоставленными субъектом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7.1.9. Обработка Фондом специальных категорий персональных дан</w:t>
      </w:r>
      <w:r w:rsidRPr="00657917">
        <w:rPr>
          <w:sz w:val="28"/>
          <w:szCs w:val="28"/>
          <w:lang w:bidi="ru-RU"/>
        </w:rPr>
        <w:softHyphen/>
        <w:t>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кроме случаев, если: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субъект персональных данных дал согласие в письменной форме на обработку своих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персональные данные сделаны общедоступными субъектом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 обработка персональных данных осуществляется в </w:t>
      </w:r>
      <w:proofErr w:type="spellStart"/>
      <w:r w:rsidRPr="00657917">
        <w:rPr>
          <w:sz w:val="28"/>
          <w:szCs w:val="28"/>
          <w:lang w:bidi="ru-RU"/>
        </w:rPr>
        <w:t>медико</w:t>
      </w:r>
      <w:r w:rsidRPr="00657917">
        <w:rPr>
          <w:sz w:val="28"/>
          <w:szCs w:val="28"/>
          <w:lang w:bidi="ru-RU"/>
        </w:rPr>
        <w:softHyphen/>
        <w:t>профилактических</w:t>
      </w:r>
      <w:proofErr w:type="spellEnd"/>
      <w:r w:rsidRPr="00657917">
        <w:rPr>
          <w:sz w:val="28"/>
          <w:szCs w:val="28"/>
          <w:lang w:bidi="ru-RU"/>
        </w:rPr>
        <w:t xml:space="preserve"> целях, в целях установления медицинского диагноза, оказания медицинских и медико-социальных услуг при условии сохранения врачебной тайны;</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 обработка персональных данных осуществляется в соответствии с законо</w:t>
      </w:r>
      <w:r w:rsidRPr="00657917">
        <w:rPr>
          <w:sz w:val="28"/>
          <w:szCs w:val="28"/>
          <w:lang w:bidi="ru-RU"/>
        </w:rPr>
        <w:softHyphen/>
        <w:t>дательством об обязательных видах страхования, со страховым законодательством.</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7.1.10. Обработка персональных данных, перечисленных в </w:t>
      </w:r>
      <w:r w:rsidR="00DB08D2" w:rsidRPr="00657917">
        <w:rPr>
          <w:sz w:val="28"/>
          <w:szCs w:val="28"/>
          <w:lang w:bidi="ru-RU"/>
        </w:rPr>
        <w:t>7</w:t>
      </w:r>
      <w:r w:rsidRPr="00657917">
        <w:rPr>
          <w:sz w:val="28"/>
          <w:szCs w:val="28"/>
          <w:lang w:bidi="ru-RU"/>
        </w:rPr>
        <w:t>.1.</w:t>
      </w:r>
      <w:r w:rsidR="00DB08D2" w:rsidRPr="00657917">
        <w:rPr>
          <w:sz w:val="28"/>
          <w:szCs w:val="28"/>
          <w:lang w:bidi="ru-RU"/>
        </w:rPr>
        <w:t>9</w:t>
      </w:r>
      <w:r w:rsidRPr="00657917">
        <w:rPr>
          <w:sz w:val="28"/>
          <w:szCs w:val="28"/>
          <w:lang w:bidi="ru-RU"/>
        </w:rPr>
        <w:t>, должна быть незамедлительно прекращена, если устранены причины, вследствие которых осуществлялась обработка.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7.1.11. Сведения, которые характеризуют физиологические особенности че</w:t>
      </w:r>
      <w:r w:rsidRPr="00657917">
        <w:rPr>
          <w:sz w:val="28"/>
          <w:szCs w:val="28"/>
          <w:lang w:bidi="ru-RU"/>
        </w:rPr>
        <w:softHyphen/>
        <w:t>ловека и на основе которых можно установить его личность (биометрические пер</w:t>
      </w:r>
      <w:r w:rsidRPr="00657917">
        <w:rPr>
          <w:sz w:val="28"/>
          <w:szCs w:val="28"/>
          <w:lang w:bidi="ru-RU"/>
        </w:rPr>
        <w:softHyphen/>
        <w:t>сональные данные), могут обрабатываться только при наличии согласия субъекта персональных данных в письменной форме.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7.1.12. В Фонде должна быть исключена обработка избыточных пер</w:t>
      </w:r>
      <w:r w:rsidRPr="00657917">
        <w:rPr>
          <w:sz w:val="28"/>
          <w:szCs w:val="28"/>
          <w:lang w:bidi="ru-RU"/>
        </w:rPr>
        <w:softHyphen/>
        <w:t>сональных данных, то есть таких данных, использование которых не требуется для реализации задач Фонда. При обнаружении избыточных персональных данных они должны быть должным образом уничтожены.</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7.1.13. В структурных подразделениях Фонда формируются и ведутся перечни персональных данных с указанием регламентирующих документов, мест хранения и ответственных за хранение и обработку данных (приложение 5).</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Осуществлять обработку и хранение персональных данных, не внесенных в перечень, запрещается.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7.1.14. Обработка персональных данных должна быть прекращена по достижении заявленных целей обработки.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7.1.15. Контроль за соблюдением структурными подразделениями Фонда требований по обработке персональных данных, предусмотренных настоящими Правилами, возлагается на лицо, ответственное за организацию обработки персональных данных в Фонде, назначенное приказом директора.</w:t>
      </w:r>
    </w:p>
    <w:p w:rsidR="00387215" w:rsidRPr="00657917" w:rsidRDefault="00387215" w:rsidP="00EF180C">
      <w:pPr>
        <w:pStyle w:val="style8"/>
        <w:spacing w:before="0" w:beforeAutospacing="0" w:after="0" w:afterAutospacing="0"/>
        <w:jc w:val="center"/>
        <w:rPr>
          <w:b/>
          <w:sz w:val="28"/>
          <w:szCs w:val="28"/>
          <w:lang w:bidi="ru-RU"/>
        </w:rPr>
      </w:pPr>
      <w:bookmarkStart w:id="2" w:name="bookmark6"/>
    </w:p>
    <w:p w:rsidR="00970DAE" w:rsidRPr="00657917" w:rsidRDefault="00970DAE" w:rsidP="00EF180C">
      <w:pPr>
        <w:pStyle w:val="style8"/>
        <w:spacing w:before="0" w:beforeAutospacing="0" w:after="0" w:afterAutospacing="0"/>
        <w:jc w:val="center"/>
        <w:rPr>
          <w:b/>
          <w:sz w:val="28"/>
          <w:szCs w:val="28"/>
          <w:lang w:bidi="ru-RU"/>
        </w:rPr>
      </w:pPr>
      <w:r w:rsidRPr="00657917">
        <w:rPr>
          <w:b/>
          <w:sz w:val="28"/>
          <w:szCs w:val="28"/>
          <w:lang w:bidi="ru-RU"/>
        </w:rPr>
        <w:t>7.2. Способы обработки персональных данных</w:t>
      </w:r>
      <w:bookmarkEnd w:id="2"/>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7.2.1. В Фонде осуществляется смешанная обрабатывает персональных данных следующими способами: </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Неавтоматизированная обработка персональных данных (на бумажных носителях);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Автоматизированная обработка (в информационных системах персональных данных с использованием и без использования средств автоматизации), в том числе: с передачей и без передачи по внутренней локальной сети Фонда; с передачей и без передачи по сети Интернет.</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7.2.2. Фонд обрабатывает персональные данные путем сбора, записи, систематизации, накопления, хранения, уточнения (обновления, изменения), извлечения, использования, передачи (предоставления, доступа), обезличивания, блокирования, уничтожения. Такие действия с персональными данными, как использование, уточнение, предоставление, уничтожение персональных данных в отношении каждого из субъектов персональных данных осуществляются с использованием персонального компьютера при непосредственном участии человека.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7.2.3. Персональные компьютеры на которых осуществляется обработка персональных данных подлежат обязательному учету.</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7.2.4. Персональные данные при их обработке должны обособляться от иной информации, в частности, путем фиксации их на отдельных носителях.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7.2.5. Не допускается фиксация на одном бумажном носителе персональных данных, цели обработки которых заведомо несовместимы. Для обработки каждой категории персональных данных должен использоваться отдельный бумажный носитель.</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7.2.6. Обработка персональных данных должна проводится таким образом, чтобы обеспечивать раздельное хранение персональных данных с разными целями обработки.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7.2.7.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970DAE" w:rsidRPr="00657917" w:rsidRDefault="00970DAE" w:rsidP="00EF180C">
      <w:pPr>
        <w:pStyle w:val="af0"/>
        <w:spacing w:before="0" w:beforeAutospacing="0" w:after="0" w:afterAutospacing="0"/>
        <w:ind w:firstLine="567"/>
        <w:jc w:val="both"/>
        <w:rPr>
          <w:sz w:val="28"/>
          <w:szCs w:val="28"/>
          <w:lang w:bidi="ru-RU"/>
        </w:rPr>
      </w:pPr>
      <w:proofErr w:type="gramStart"/>
      <w:r w:rsidRPr="00657917">
        <w:rPr>
          <w:sz w:val="28"/>
          <w:szCs w:val="28"/>
          <w:lang w:bidi="ru-RU"/>
        </w:rPr>
        <w:t>а)</w:t>
      </w:r>
      <w:r w:rsidRPr="00657917">
        <w:rPr>
          <w:sz w:val="28"/>
          <w:szCs w:val="28"/>
          <w:lang w:bidi="ru-RU"/>
        </w:rPr>
        <w:tab/>
      </w:r>
      <w:proofErr w:type="gramEnd"/>
      <w:r w:rsidRPr="00657917">
        <w:rPr>
          <w:sz w:val="28"/>
          <w:szCs w:val="28"/>
          <w:lang w:bidi="ru-RU"/>
        </w:rPr>
        <w:t xml:space="preserve">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7.2.8.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970DAE" w:rsidRPr="00657917" w:rsidRDefault="00970DAE" w:rsidP="00387215">
      <w:pPr>
        <w:pStyle w:val="af0"/>
        <w:tabs>
          <w:tab w:val="left" w:pos="851"/>
        </w:tabs>
        <w:spacing w:before="0" w:beforeAutospacing="0" w:after="0" w:afterAutospacing="0"/>
        <w:ind w:firstLine="567"/>
        <w:jc w:val="both"/>
        <w:rPr>
          <w:sz w:val="28"/>
          <w:szCs w:val="28"/>
          <w:lang w:bidi="ru-RU"/>
        </w:rPr>
      </w:pPr>
      <w:r w:rsidRPr="00657917">
        <w:rPr>
          <w:sz w:val="28"/>
          <w:szCs w:val="28"/>
          <w:lang w:bidi="ru-RU"/>
        </w:rPr>
        <w:t>а)</w:t>
      </w:r>
      <w:r w:rsidRPr="00657917">
        <w:rPr>
          <w:sz w:val="28"/>
          <w:szCs w:val="28"/>
          <w:lang w:bidi="ru-RU"/>
        </w:rPr>
        <w:tab/>
        <w:t xml:space="preserve">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Фонда,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Фондом способов обработки персональных данных;</w:t>
      </w:r>
    </w:p>
    <w:p w:rsidR="00970DAE" w:rsidRPr="00657917" w:rsidRDefault="00970DAE" w:rsidP="00387215">
      <w:pPr>
        <w:pStyle w:val="af0"/>
        <w:tabs>
          <w:tab w:val="left" w:pos="851"/>
        </w:tabs>
        <w:spacing w:before="0" w:beforeAutospacing="0" w:after="0" w:afterAutospacing="0"/>
        <w:ind w:firstLine="567"/>
        <w:jc w:val="both"/>
        <w:rPr>
          <w:sz w:val="28"/>
          <w:szCs w:val="28"/>
          <w:lang w:bidi="ru-RU"/>
        </w:rPr>
      </w:pPr>
      <w:proofErr w:type="gramStart"/>
      <w:r w:rsidRPr="00657917">
        <w:rPr>
          <w:sz w:val="28"/>
          <w:szCs w:val="28"/>
          <w:lang w:bidi="ru-RU"/>
        </w:rPr>
        <w:t>б)</w:t>
      </w:r>
      <w:r w:rsidRPr="00657917">
        <w:rPr>
          <w:sz w:val="28"/>
          <w:szCs w:val="28"/>
          <w:lang w:bidi="ru-RU"/>
        </w:rPr>
        <w:tab/>
      </w:r>
      <w:proofErr w:type="gramEnd"/>
      <w:r w:rsidRPr="00657917">
        <w:rPr>
          <w:sz w:val="28"/>
          <w:szCs w:val="28"/>
          <w:lang w:bidi="ru-RU"/>
        </w:rPr>
        <w:t xml:space="preserve"> типовая форма должна предусматривать поле, в котором субъект персональных данных может поставить отметку о своем согласии на </w:t>
      </w:r>
      <w:r w:rsidRPr="00657917">
        <w:rPr>
          <w:sz w:val="28"/>
          <w:szCs w:val="28"/>
          <w:lang w:bidi="ru-RU"/>
        </w:rPr>
        <w:lastRenderedPageBreak/>
        <w:t>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rsidR="00970DAE" w:rsidRPr="00657917" w:rsidRDefault="00970DAE" w:rsidP="00387215">
      <w:pPr>
        <w:pStyle w:val="af0"/>
        <w:tabs>
          <w:tab w:val="left" w:pos="709"/>
          <w:tab w:val="left" w:pos="993"/>
        </w:tabs>
        <w:spacing w:before="0" w:beforeAutospacing="0" w:after="0" w:afterAutospacing="0"/>
        <w:ind w:firstLine="567"/>
        <w:jc w:val="both"/>
        <w:rPr>
          <w:sz w:val="28"/>
          <w:szCs w:val="28"/>
          <w:lang w:bidi="ru-RU"/>
        </w:rPr>
      </w:pPr>
      <w:r w:rsidRPr="00657917">
        <w:rPr>
          <w:sz w:val="28"/>
          <w:szCs w:val="28"/>
          <w:lang w:bidi="ru-RU"/>
        </w:rPr>
        <w:t xml:space="preserve">в) </w:t>
      </w:r>
      <w:r w:rsidRPr="00657917">
        <w:rPr>
          <w:sz w:val="28"/>
          <w:szCs w:val="28"/>
          <w:lang w:bidi="ru-RU"/>
        </w:rPr>
        <w:tab/>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970DAE" w:rsidRPr="00657917" w:rsidRDefault="00970DAE" w:rsidP="00387215">
      <w:pPr>
        <w:pStyle w:val="af0"/>
        <w:tabs>
          <w:tab w:val="left" w:pos="851"/>
        </w:tabs>
        <w:spacing w:before="0" w:beforeAutospacing="0" w:after="0" w:afterAutospacing="0"/>
        <w:ind w:firstLine="567"/>
        <w:jc w:val="both"/>
        <w:rPr>
          <w:sz w:val="28"/>
          <w:szCs w:val="28"/>
          <w:lang w:bidi="ru-RU"/>
        </w:rPr>
      </w:pPr>
      <w:r w:rsidRPr="00657917">
        <w:rPr>
          <w:sz w:val="28"/>
          <w:szCs w:val="28"/>
          <w:lang w:bidi="ru-RU"/>
        </w:rPr>
        <w:t xml:space="preserve">г) </w:t>
      </w:r>
      <w:r w:rsidRPr="00657917">
        <w:rPr>
          <w:sz w:val="28"/>
          <w:szCs w:val="28"/>
          <w:lang w:bidi="ru-RU"/>
        </w:rPr>
        <w:tab/>
        <w:t>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7.2.9. Уточнение персональных данных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D63FA7" w:rsidRPr="00657917" w:rsidRDefault="00D63FA7" w:rsidP="00EF180C">
      <w:pPr>
        <w:pStyle w:val="af0"/>
        <w:spacing w:before="0" w:beforeAutospacing="0" w:after="0" w:afterAutospacing="0"/>
        <w:ind w:firstLine="567"/>
        <w:jc w:val="both"/>
        <w:rPr>
          <w:sz w:val="28"/>
          <w:szCs w:val="28"/>
          <w:lang w:bidi="ru-RU"/>
        </w:rPr>
      </w:pPr>
    </w:p>
    <w:p w:rsidR="00970DAE" w:rsidRPr="00657917" w:rsidRDefault="00970DAE" w:rsidP="00EF180C">
      <w:pPr>
        <w:pStyle w:val="style8"/>
        <w:spacing w:before="0" w:beforeAutospacing="0" w:after="0" w:afterAutospacing="0"/>
        <w:jc w:val="center"/>
        <w:rPr>
          <w:b/>
          <w:sz w:val="28"/>
          <w:szCs w:val="28"/>
          <w:lang w:bidi="ru-RU"/>
        </w:rPr>
      </w:pPr>
      <w:bookmarkStart w:id="3" w:name="bookmark7"/>
      <w:r w:rsidRPr="00657917">
        <w:rPr>
          <w:b/>
          <w:sz w:val="28"/>
          <w:szCs w:val="28"/>
          <w:lang w:bidi="ru-RU"/>
        </w:rPr>
        <w:t>7.3. Хранение и уничтожение персональных данных</w:t>
      </w:r>
      <w:bookmarkEnd w:id="3"/>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7.3.1. Персональные данные субъектов персональных данных хранятся в структурных подразделениях Фонда на бумажных носителях, а также в электронном виде в локальной компьютерной сети, персональных компьютерах работников и информационных системах персональных данных с соблюдением предусмотренных нормативно-правовыми актами Российской Федерации мер по защите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7.3.2.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7.3.3. Основные документы, содержащие персональные данные работника, составляют его личное дело. Личное дело хранится работником отдела правовой и кадровой работы на бумажных носителях в запираемом сейфе. Возможно хранение личных дел в виде электронных документов, баз данных. Письменные доказательства получения Фондом согласия субъекта персональных данных на обработку его персональных данных хранятся в личном деле.</w:t>
      </w:r>
    </w:p>
    <w:p w:rsidR="00970DAE" w:rsidRPr="00657917" w:rsidRDefault="00970DAE" w:rsidP="00EF180C">
      <w:pPr>
        <w:widowControl w:val="0"/>
        <w:tabs>
          <w:tab w:val="left" w:pos="709"/>
        </w:tabs>
        <w:spacing w:after="0" w:line="240" w:lineRule="auto"/>
        <w:ind w:firstLine="567"/>
        <w:jc w:val="both"/>
        <w:rPr>
          <w:rFonts w:ascii="Times New Roman" w:eastAsia="Times New Roman" w:hAnsi="Times New Roman"/>
          <w:sz w:val="28"/>
          <w:szCs w:val="28"/>
          <w:lang w:eastAsia="ru-RU" w:bidi="ru-RU"/>
        </w:rPr>
      </w:pPr>
      <w:r w:rsidRPr="00657917">
        <w:rPr>
          <w:rFonts w:ascii="Times New Roman" w:eastAsia="Times New Roman" w:hAnsi="Times New Roman"/>
          <w:sz w:val="28"/>
          <w:szCs w:val="28"/>
          <w:lang w:eastAsia="ru-RU" w:bidi="ru-RU"/>
        </w:rPr>
        <w:t>7.3.4. Персональные данные собственников помещений в МКД хранятся на бумажных носителях в структурных подразделениях Фонда, согласно Перечня, указанного в пункте 4.4 настоящих Правил, в запираемом металлическом шкафу или сейфе. Персональные данные собственников помещений в МКД обрабатываются и хранятся в информационной системе персональных данных.</w:t>
      </w:r>
    </w:p>
    <w:p w:rsidR="00970DAE" w:rsidRPr="00657917" w:rsidRDefault="00970DAE" w:rsidP="00EF180C">
      <w:pPr>
        <w:widowControl w:val="0"/>
        <w:tabs>
          <w:tab w:val="left" w:pos="709"/>
        </w:tabs>
        <w:spacing w:after="0" w:line="240" w:lineRule="auto"/>
        <w:ind w:firstLine="567"/>
        <w:jc w:val="both"/>
        <w:rPr>
          <w:rFonts w:ascii="Times New Roman" w:eastAsia="Times New Roman" w:hAnsi="Times New Roman"/>
          <w:sz w:val="28"/>
          <w:szCs w:val="28"/>
          <w:lang w:eastAsia="ru-RU" w:bidi="ru-RU"/>
        </w:rPr>
      </w:pPr>
      <w:r w:rsidRPr="00657917">
        <w:rPr>
          <w:rFonts w:ascii="Times New Roman" w:eastAsia="Times New Roman" w:hAnsi="Times New Roman"/>
          <w:sz w:val="28"/>
          <w:szCs w:val="28"/>
          <w:lang w:eastAsia="ru-RU" w:bidi="ru-RU"/>
        </w:rPr>
        <w:t>7.3.5. Для хранения архивных материалов на бумажных носителях в Фонде организован архив в отдельном закрываемом помещении с ограниченным доступом.</w:t>
      </w:r>
    </w:p>
    <w:p w:rsidR="00970DAE" w:rsidRPr="00657917" w:rsidRDefault="00970DAE" w:rsidP="00EF180C">
      <w:pPr>
        <w:widowControl w:val="0"/>
        <w:tabs>
          <w:tab w:val="left" w:pos="709"/>
        </w:tabs>
        <w:spacing w:after="0" w:line="240" w:lineRule="auto"/>
        <w:ind w:firstLine="567"/>
        <w:jc w:val="both"/>
        <w:rPr>
          <w:rFonts w:ascii="Times New Roman" w:eastAsia="Times New Roman" w:hAnsi="Times New Roman"/>
          <w:sz w:val="28"/>
          <w:szCs w:val="28"/>
          <w:lang w:eastAsia="ru-RU" w:bidi="ru-RU"/>
        </w:rPr>
      </w:pPr>
    </w:p>
    <w:p w:rsidR="00970DAE" w:rsidRPr="00657917" w:rsidRDefault="00970DAE" w:rsidP="00EF180C">
      <w:pPr>
        <w:widowControl w:val="0"/>
        <w:tabs>
          <w:tab w:val="left" w:pos="709"/>
        </w:tabs>
        <w:spacing w:after="0" w:line="240" w:lineRule="auto"/>
        <w:ind w:firstLine="567"/>
        <w:jc w:val="both"/>
        <w:rPr>
          <w:rFonts w:ascii="Times New Roman" w:eastAsia="Times New Roman" w:hAnsi="Times New Roman"/>
          <w:sz w:val="28"/>
          <w:szCs w:val="28"/>
          <w:lang w:eastAsia="ru-RU" w:bidi="ru-RU"/>
        </w:rPr>
      </w:pPr>
      <w:r w:rsidRPr="00657917">
        <w:rPr>
          <w:rFonts w:ascii="Times New Roman" w:eastAsia="Times New Roman" w:hAnsi="Times New Roman"/>
          <w:sz w:val="28"/>
          <w:szCs w:val="28"/>
          <w:lang w:eastAsia="ru-RU" w:bidi="ru-RU"/>
        </w:rPr>
        <w:lastRenderedPageBreak/>
        <w:t>7.3.6. При несовместимости целей обработки персональных данных, зафиксированных на одном материальном носителе, а также при необходимости уничтожения или обезличивания части персональных данных указанные данные копируются и (или) уничтожаются в установленном порядке уполномоченными должностными лицами.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7.3.7. После достижения заявленных целей обработки персональных данных, документы, содержащие персональные данные, хранятся в Фонде в течение сроков, указанных в номенклатуре дел Фонда, утвержденной директором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7.3.8. Персональные данные подлежат уничтожению в связи с достижением целей обработки или утраты необходимости в их достижении по истечении сроков хранения в порядке, утвержденном настоящими Правилами.</w:t>
      </w:r>
    </w:p>
    <w:p w:rsidR="00D63FA7" w:rsidRPr="00657917" w:rsidRDefault="00D63FA7" w:rsidP="00EF180C">
      <w:pPr>
        <w:pStyle w:val="af0"/>
        <w:spacing w:before="0" w:beforeAutospacing="0" w:after="0" w:afterAutospacing="0"/>
        <w:ind w:firstLine="567"/>
        <w:jc w:val="both"/>
        <w:rPr>
          <w:sz w:val="28"/>
          <w:szCs w:val="28"/>
          <w:lang w:bidi="ru-RU"/>
        </w:rPr>
      </w:pPr>
    </w:p>
    <w:p w:rsidR="00970DAE" w:rsidRPr="00657917" w:rsidRDefault="00970DAE" w:rsidP="00EF180C">
      <w:pPr>
        <w:pStyle w:val="af0"/>
        <w:spacing w:before="0" w:beforeAutospacing="0" w:after="0" w:afterAutospacing="0"/>
        <w:jc w:val="center"/>
        <w:rPr>
          <w:sz w:val="28"/>
          <w:szCs w:val="28"/>
          <w:lang w:bidi="ru-RU"/>
        </w:rPr>
      </w:pPr>
      <w:r w:rsidRPr="00657917">
        <w:rPr>
          <w:b/>
          <w:bCs/>
          <w:sz w:val="28"/>
          <w:szCs w:val="28"/>
          <w:lang w:bidi="ru-RU"/>
        </w:rPr>
        <w:t>7.4. Сроки обработки и хранения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7.4.1. Сроки обработки и хранения персональных данных работников Фонда определяются в соответствии с законодательством Российской Федерации.</w:t>
      </w:r>
    </w:p>
    <w:p w:rsidR="00970DAE" w:rsidRPr="00657917" w:rsidRDefault="00970DAE" w:rsidP="00EF180C">
      <w:pPr>
        <w:pStyle w:val="ae"/>
        <w:ind w:firstLine="567"/>
        <w:jc w:val="both"/>
        <w:rPr>
          <w:rFonts w:ascii="Times New Roman" w:eastAsia="Times New Roman" w:hAnsi="Times New Roman" w:cs="Times New Roman"/>
          <w:sz w:val="28"/>
          <w:szCs w:val="28"/>
          <w:lang w:bidi="ru-RU"/>
        </w:rPr>
      </w:pPr>
      <w:r w:rsidRPr="00657917">
        <w:rPr>
          <w:rFonts w:ascii="Times New Roman" w:eastAsia="Times New Roman" w:hAnsi="Times New Roman" w:cs="Times New Roman"/>
          <w:sz w:val="28"/>
          <w:szCs w:val="28"/>
          <w:lang w:bidi="ru-RU"/>
        </w:rPr>
        <w:t>7.4.2. Сроки обработки и хранения персональных данных, предоставляемых собственниками помещений в МКД Пензенской области в Фонд в связи с исполнением функций, указанных в пункте 4.1 настоящих Правил, определяются сроками реализации региональной программы капитального ремонта общего имущества в многоквартирных домах, расположенных на территории Пензенской области, утвержденной постановлением Правительства Пензенской области от 19 февраля 2014 года № 95-пП (с последующими изменениями).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7.4.3. Персональные данные, предоставляемые субъектами на бумажном носителе в связи с выполнением Фондом, возложенных на него функций, задач и полномочий, указанных в пункте 4.1 настоящих Правил, хранятся на бумажных носителях в структурных подразделениях Фонда, к полномочиям которых относится обработка персональных данных, в соответствии с утвержденным в Фонде Перечнем персональных данных с местами хранения и обработки и списком лиц, имеющих право доступа к персональным данным.</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7.4.4.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7.4.5. Срок хранения персональных данных, внесенных в информационные системы персональных данных Фонда, должен соответствовать сроку хранения бумажных оригиналов.</w:t>
      </w:r>
    </w:p>
    <w:p w:rsidR="00D63FA7" w:rsidRPr="00657917" w:rsidRDefault="00D63FA7" w:rsidP="00EF180C">
      <w:pPr>
        <w:pStyle w:val="af0"/>
        <w:spacing w:before="0" w:beforeAutospacing="0" w:after="0" w:afterAutospacing="0"/>
        <w:ind w:firstLine="567"/>
        <w:jc w:val="both"/>
        <w:rPr>
          <w:sz w:val="28"/>
          <w:szCs w:val="28"/>
          <w:lang w:bidi="ru-RU"/>
        </w:rPr>
      </w:pPr>
    </w:p>
    <w:p w:rsidR="00970DAE" w:rsidRPr="00657917" w:rsidRDefault="00970DAE" w:rsidP="00EF180C">
      <w:pPr>
        <w:pStyle w:val="af0"/>
        <w:spacing w:before="0" w:beforeAutospacing="0" w:after="0" w:afterAutospacing="0"/>
        <w:jc w:val="center"/>
        <w:rPr>
          <w:b/>
          <w:sz w:val="28"/>
          <w:szCs w:val="28"/>
          <w:lang w:bidi="ru-RU"/>
        </w:rPr>
      </w:pPr>
      <w:r w:rsidRPr="00657917">
        <w:rPr>
          <w:b/>
          <w:bCs/>
          <w:sz w:val="28"/>
          <w:szCs w:val="28"/>
          <w:lang w:bidi="ru-RU"/>
        </w:rPr>
        <w:t xml:space="preserve">7.5. </w:t>
      </w:r>
      <w:r w:rsidRPr="00657917">
        <w:rPr>
          <w:b/>
          <w:sz w:val="28"/>
          <w:szCs w:val="28"/>
          <w:lang w:bidi="ru-RU"/>
        </w:rPr>
        <w:t>Порядок уничтожения персональных данных при достижении целей обработки или при наступлении иных законных оснований</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7.5.1. Работниками Фонда, осуществляющие контроль за хранением и использованием материальных носителей (бумажных и электронных) персональных данных, в соответствии с п. 6.4.4. настоящих Правил, осуществляют систематический контроль и выделение документов, содержащих персональные данные, с истекшими сроками хранения, подлежащих уничтожению.</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7.5.2. Вопрос об уничтожении выделенных документов, содержащих персональные данные, рассматривается комиссией по уничтожению, состав которой утверждается приказом руководителя Фонда (далее – комиссия).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7.5.3. Уничтожение бумажных и электронных носителей персональных данных производится комиссией с оформлением акта об уничтожении персональных данных (Приложение 6) по следующей процедуре: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включение в акт каждого отобранного к уничтожению документа (дела), электронного носителя отдельной позицией;</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оформление в акте итоговой записи с указанием количества уничтожаемых документов (дел), электронных носителей, подписание итоговой записи членами комиссии, составившими акт;</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подписание акта членами комиссии;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утверждение акта директором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7.5.4. Перед непосредственным уничтожением материальных носителей персональных данных членами комиссии должна быть осуществлена сверка носителей с описью, приведенной в акте об уничтожении.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7.5.5. Бумажные носители персональных данных уничтожаются в присутствии членов комиссии в составе не менее 3 человек, принимавших участие в сверке (проверке) материальных носителей, подлежащих уничтожению. После уничтожения материальных носителей члены комиссии производят запись в акте об уничтожении, заверяют ее своими подписями.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7.5.6. Уничтожение бумажных носителей производится путем сожжения, дробления, растворения или химического разложения, превращения в бесформенную массу или порошок. Допускается уничтожение бумажных носителей путем измельчения в полосы не шире 2,5 мм или куски 3,9 x 30-50мм.</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7.5.7.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970DAE" w:rsidRPr="00657917" w:rsidRDefault="00970DAE" w:rsidP="00EF180C">
      <w:pPr>
        <w:pStyle w:val="af0"/>
        <w:spacing w:before="0" w:beforeAutospacing="0" w:after="0" w:afterAutospacing="0"/>
        <w:jc w:val="center"/>
        <w:rPr>
          <w:b/>
          <w:bCs/>
          <w:sz w:val="28"/>
          <w:szCs w:val="28"/>
          <w:lang w:bidi="ru-RU"/>
        </w:rPr>
      </w:pPr>
      <w:bookmarkStart w:id="4" w:name="bookmark8"/>
      <w:r w:rsidRPr="00657917">
        <w:rPr>
          <w:b/>
          <w:bCs/>
          <w:sz w:val="28"/>
          <w:szCs w:val="28"/>
          <w:lang w:bidi="ru-RU"/>
        </w:rPr>
        <w:t>7.6. Обеспечение безопасности персональных данных</w:t>
      </w:r>
      <w:bookmarkEnd w:id="4"/>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7.6.1. Комплекс мер по защите персональных данных направлен на предупреждение нарушений доступности, целостности, достоверности и конфиденциальности персональных данных и обеспечивает безопасность информации в процессе деятельности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7.6.2. Фонд при обработке персональных данных принимает и обеспечивает принятие, если обработка персональных данных </w:t>
      </w:r>
      <w:r w:rsidRPr="00657917">
        <w:rPr>
          <w:sz w:val="28"/>
          <w:szCs w:val="28"/>
          <w:lang w:bidi="ru-RU"/>
        </w:rPr>
        <w:lastRenderedPageBreak/>
        <w:t>осуществляется другим лицом, действующим по поручению Фонда,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передачи, доступа персональных данных, а также от иных неправомерных действий.</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7.6.3. При обработке персональных данных Фонд применяет следующие организационные меры по обеспечению безопасности: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1) назначено ответственное лицо за организацию обработки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2) Фондом разработаны и утверждены локальные документы, определяющие политику в отношении обработки персональных данных, локальные акты по вопросам обработки персональных данных, 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3) регламентирован доступ к документам и базам данных, в том числе информационным базам данных, содержащим персональные данные и разграничены полномочия между работниками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4) работники Фонда,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данных, принятыми в Фонде;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5) ограничен и регламентирован состав работников, функциональные обязанности которых требуют доступа к информации, содержащей персональные данные;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6) проводится обучение и контроль знаний работниками требований нормативно-методических документов по защите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 определены места хранения персональных данных; определен и регламентирован состав работников, имеющих право доступа (входа) в помещения, в которых находятся персональные данные;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 организован порядок уничтожения носителей, содержащих персональные данные;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9) проводится воспитательная и разъяснительная работа с работниками Фонда по предупреждению утраты или разглашения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7.6.4. При обработке персональных данных Фонд осуществляет сле</w:t>
      </w:r>
      <w:r w:rsidRPr="00657917">
        <w:rPr>
          <w:sz w:val="28"/>
          <w:szCs w:val="28"/>
          <w:lang w:bidi="ru-RU"/>
        </w:rPr>
        <w:softHyphen/>
        <w:t>дующие технические меры по обеспечению безопасности: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1) создана и обеспечено функционирование системы парольной защиты средств вычислительной техники на которых обрабатываются персональные данные;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2) создана и обеспечено функционирование системы антивирусной защиты и средств защиты информации на персональных компьютерах на которых обрабатываются персональные данные;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3) система резервного копирования;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4) установлены определенные требования к помещениям, в которых хранятся персональные данные.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7.6.5. К помещениям, в которых хранятся персональные данные субъектов персональных данных, предъявляются следующие требования: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1) помещение должно оборудоваться надежными замками;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2) для хранения персональных данных должны использоваться специальные оборудованные шкафы или сейфы, которые запираются на ключ;</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3) в рабочее время при отсутствии работников помещения должны быть закрыты;</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4) проведение уборки в помещениях должно производиться в присутствии соответствующих работников.</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7.6.6. При обработке персональных данных в информационных системах персональных данных должно быть обеспечено:</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2) своевременное обнаружение фактов несанкционированного доступа к персональным данным;</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3)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4)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5) постоянный контроль обеспечения уровня защищённости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7.6.7. Запрещается оставлять материальные носители с персональными данными без присмотра в незапертом помещении.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7.6.8. Не допускается отвечать на вопросы, связанные с передачей персональных данных по телефону или факсу, по не защищенным электронным каналам связи.</w:t>
      </w:r>
    </w:p>
    <w:p w:rsidR="008664AD" w:rsidRPr="00657917" w:rsidRDefault="008664AD" w:rsidP="00EF180C">
      <w:pPr>
        <w:pStyle w:val="af0"/>
        <w:spacing w:before="0" w:beforeAutospacing="0" w:after="0" w:afterAutospacing="0"/>
        <w:ind w:firstLine="567"/>
        <w:jc w:val="both"/>
        <w:rPr>
          <w:sz w:val="28"/>
          <w:szCs w:val="28"/>
          <w:lang w:bidi="ru-RU"/>
        </w:rPr>
      </w:pPr>
    </w:p>
    <w:p w:rsidR="00970DAE" w:rsidRPr="00657917" w:rsidRDefault="00970DAE" w:rsidP="00EF180C">
      <w:pPr>
        <w:pStyle w:val="style8"/>
        <w:spacing w:before="0" w:beforeAutospacing="0" w:after="0" w:afterAutospacing="0"/>
        <w:jc w:val="center"/>
        <w:rPr>
          <w:b/>
          <w:sz w:val="28"/>
          <w:szCs w:val="28"/>
          <w:lang w:bidi="ru-RU"/>
        </w:rPr>
      </w:pPr>
      <w:r w:rsidRPr="00657917">
        <w:rPr>
          <w:b/>
          <w:bCs/>
          <w:sz w:val="28"/>
          <w:szCs w:val="28"/>
          <w:lang w:bidi="ru-RU"/>
        </w:rPr>
        <w:t>7.7. Конфиденциальность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7.7.1. Информация, относящаяся к персональным данным, ставшая известной в связи с реализацией трудовых отношений и в связи с выполнением Фондом, возложенных на него функций, задач и полномочий, указанных в пункте 4.1 настоящих Правил, является конфиденциальной информацией и охраняется законом.</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7.7.2. Работники Фонда, получившие доступ к обрабатываемым персональным данным, подписали обязательство о соблюдении требований конфиденциальности персональных данных и о соблюдении правил их обработки, а также предупреждены о возможной дисциплинарной, административной, гражданско-правовой и уголовной ответственности в случае нарушения норм и требований действующего законодательства </w:t>
      </w:r>
      <w:r w:rsidRPr="00657917">
        <w:rPr>
          <w:sz w:val="28"/>
          <w:szCs w:val="28"/>
          <w:lang w:bidi="ru-RU"/>
        </w:rPr>
        <w:lastRenderedPageBreak/>
        <w:t>Российской Федерации в области обработки персональных данных (приложение 7).</w:t>
      </w:r>
    </w:p>
    <w:p w:rsidR="008664AD" w:rsidRPr="00657917" w:rsidRDefault="008664AD" w:rsidP="00EF180C">
      <w:pPr>
        <w:pStyle w:val="af0"/>
        <w:spacing w:before="0" w:beforeAutospacing="0" w:after="0" w:afterAutospacing="0"/>
        <w:ind w:firstLine="567"/>
        <w:jc w:val="both"/>
        <w:rPr>
          <w:sz w:val="28"/>
          <w:szCs w:val="28"/>
          <w:lang w:bidi="ru-RU"/>
        </w:rPr>
      </w:pPr>
    </w:p>
    <w:p w:rsidR="00970DAE" w:rsidRPr="00657917" w:rsidRDefault="00970DAE" w:rsidP="00EF180C">
      <w:pPr>
        <w:pStyle w:val="style8"/>
        <w:spacing w:before="0" w:beforeAutospacing="0" w:after="0" w:afterAutospacing="0"/>
        <w:jc w:val="center"/>
        <w:rPr>
          <w:b/>
          <w:bCs/>
          <w:sz w:val="28"/>
          <w:szCs w:val="28"/>
          <w:lang w:bidi="ru-RU"/>
        </w:rPr>
      </w:pPr>
      <w:bookmarkStart w:id="5" w:name="bookmark9"/>
      <w:r w:rsidRPr="00657917">
        <w:rPr>
          <w:b/>
          <w:bCs/>
          <w:sz w:val="28"/>
          <w:szCs w:val="28"/>
          <w:lang w:bidi="ru-RU"/>
        </w:rPr>
        <w:t>8. Доступ к персональным данным</w:t>
      </w:r>
      <w:bookmarkEnd w:id="5"/>
    </w:p>
    <w:p w:rsidR="00970DAE" w:rsidRPr="00657917" w:rsidRDefault="00970DAE" w:rsidP="00EF180C">
      <w:pPr>
        <w:pStyle w:val="style8"/>
        <w:spacing w:before="0" w:beforeAutospacing="0" w:after="0" w:afterAutospacing="0"/>
        <w:jc w:val="center"/>
        <w:rPr>
          <w:b/>
          <w:bCs/>
          <w:sz w:val="28"/>
          <w:szCs w:val="28"/>
          <w:lang w:bidi="ru-RU"/>
        </w:rPr>
      </w:pPr>
      <w:bookmarkStart w:id="6" w:name="bookmark10"/>
      <w:r w:rsidRPr="00657917">
        <w:rPr>
          <w:b/>
          <w:bCs/>
          <w:sz w:val="28"/>
          <w:szCs w:val="28"/>
          <w:lang w:bidi="ru-RU"/>
        </w:rPr>
        <w:t>8.1. Доступ работников к персональным данным</w:t>
      </w:r>
      <w:bookmarkEnd w:id="6"/>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8.1.1. Работники получают доступ к персональным данным субъектов персональных данных в соответствии с имеющимся правом доступа, которые регламентируются в инструкциях, утверждаемых директором Фонда, и исключительно в объеме, необходимом для выполнения своих должностных обязанностей.</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8.1.2. Список работников, имеющих доступ к персональным данным субъектов персональных данных, устанавливается Перечнем подразделений и работников, допущенных к работе с персональными данными, обрабатываемыми в Фонде, утверждаемым директором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8.1.3. Перечень подразделений и работников, допущенных к работе с персональными данными, обрабатываемыми в Фонде, пересматривается по мере необходимости (изменение организационно-штатной структуры, введение новых должностей и т.п.) на основании заявок руководителей структурных подразделений.</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8.1.4. Работнику, должность которого не включена в Перечень подразделений и работников, допущенных к работе с персональными данными, обрабатываемыми в Фонде, но которому необходим разовый или временный доступ к персональным данным субъектов персональных данных в связи с исполнением должностных обязанностей, директором Фонда может быть предоставлен такой доступ на основании письменного мотивированного запроса (служебной записки) непосредственного руководителя работника.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8.1.5. Работник получает доступ к персональным данным субъектов персональных данных после: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ознакомления и изучения настоящих Правил;</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ознакомления и изучения локальных нормативных документов Фонда, регламентирующих порядок обработки и защиты персональных данных;</w:t>
      </w:r>
    </w:p>
    <w:p w:rsidR="00970DAE" w:rsidRPr="00657917" w:rsidRDefault="00970DAE" w:rsidP="00EF180C">
      <w:pPr>
        <w:widowControl w:val="0"/>
        <w:spacing w:after="0" w:line="240" w:lineRule="auto"/>
        <w:ind w:firstLine="567"/>
        <w:jc w:val="both"/>
        <w:rPr>
          <w:rFonts w:ascii="Times New Roman" w:hAnsi="Times New Roman"/>
          <w:sz w:val="28"/>
          <w:szCs w:val="28"/>
          <w:lang w:bidi="ru-RU"/>
        </w:rPr>
      </w:pPr>
      <w:r w:rsidRPr="00657917">
        <w:rPr>
          <w:rFonts w:ascii="Times New Roman" w:eastAsia="Times New Roman" w:hAnsi="Times New Roman"/>
          <w:sz w:val="28"/>
          <w:szCs w:val="28"/>
          <w:lang w:eastAsia="ru-RU" w:bidi="ru-RU"/>
        </w:rPr>
        <w:t>- подписания обязательства о соблюдении требований конфиденциальности персональных данных и о соблюдении правил их обработки</w:t>
      </w:r>
      <w:r w:rsidRPr="00657917">
        <w:rPr>
          <w:rFonts w:ascii="Times New Roman" w:hAnsi="Times New Roman"/>
          <w:sz w:val="28"/>
          <w:szCs w:val="28"/>
          <w:lang w:bidi="ru-RU"/>
        </w:rPr>
        <w:t xml:space="preserve"> (приложение 7).</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8.1.6. Работник обязан:</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обеспечивать хранение персональных данных субъектов персональных данных, исключающее доступ к ним третьих неуполномоченных лиц;</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при уходе в отпуск, отбытии в служебную командировку и иных случаях длительного отсутствия работника на своем рабочем месте передавать документы и иные носители персональных данных субъектов персональных данных другому работнику, уполномоченному на обработку соответствующей категории персональных данных, по указанию руководителя структурного подразделения;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 при увольнении передать по указанию руководителя структурного подразделения другому работнику, уполномоченному на обработку соответствующей категории персональных данных, документы и иные носители, содержащие персональные данные.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8.1.7. Запрещается сообщать персональные данные устно или письменно кому бы то ни было, если это не вызвано служебной необходимостью.</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8.1.8. Передача (обмен и т.д.) персональных данных между структурными подразделениями Фонда осуществляется только между работниками Фонда.</w:t>
      </w:r>
    </w:p>
    <w:p w:rsidR="00A23B48" w:rsidRPr="00657917" w:rsidRDefault="00A23B48" w:rsidP="00EF180C">
      <w:pPr>
        <w:pStyle w:val="af0"/>
        <w:spacing w:before="0" w:beforeAutospacing="0" w:after="0" w:afterAutospacing="0"/>
        <w:ind w:firstLine="567"/>
        <w:jc w:val="both"/>
        <w:rPr>
          <w:sz w:val="28"/>
          <w:szCs w:val="28"/>
          <w:lang w:bidi="ru-RU"/>
        </w:rPr>
      </w:pPr>
    </w:p>
    <w:p w:rsidR="00970DAE" w:rsidRPr="00657917" w:rsidRDefault="00970DAE" w:rsidP="00EF180C">
      <w:pPr>
        <w:pStyle w:val="style8"/>
        <w:spacing w:before="0" w:beforeAutospacing="0" w:after="0" w:afterAutospacing="0"/>
        <w:jc w:val="center"/>
        <w:rPr>
          <w:b/>
          <w:bCs/>
          <w:sz w:val="28"/>
          <w:szCs w:val="28"/>
          <w:lang w:bidi="ru-RU"/>
        </w:rPr>
      </w:pPr>
      <w:bookmarkStart w:id="7" w:name="bookmark11"/>
      <w:r w:rsidRPr="00657917">
        <w:rPr>
          <w:b/>
          <w:bCs/>
          <w:sz w:val="28"/>
          <w:szCs w:val="28"/>
          <w:lang w:bidi="ru-RU"/>
        </w:rPr>
        <w:t>8.2. Доступ субъектов персональных данных к персональным данным,</w:t>
      </w:r>
      <w:bookmarkEnd w:id="7"/>
    </w:p>
    <w:p w:rsidR="00970DAE" w:rsidRPr="00657917" w:rsidRDefault="00970DAE" w:rsidP="00EF180C">
      <w:pPr>
        <w:pStyle w:val="style8"/>
        <w:spacing w:before="0" w:beforeAutospacing="0" w:after="0" w:afterAutospacing="0"/>
        <w:jc w:val="center"/>
        <w:rPr>
          <w:b/>
          <w:bCs/>
          <w:sz w:val="28"/>
          <w:szCs w:val="28"/>
          <w:lang w:bidi="ru-RU"/>
        </w:rPr>
      </w:pPr>
      <w:bookmarkStart w:id="8" w:name="bookmark12"/>
      <w:r w:rsidRPr="00657917">
        <w:rPr>
          <w:b/>
          <w:bCs/>
          <w:sz w:val="28"/>
          <w:szCs w:val="28"/>
          <w:lang w:bidi="ru-RU"/>
        </w:rPr>
        <w:t xml:space="preserve">обрабатываемым в </w:t>
      </w:r>
      <w:bookmarkEnd w:id="8"/>
      <w:r w:rsidRPr="00657917">
        <w:rPr>
          <w:b/>
          <w:bCs/>
          <w:sz w:val="28"/>
          <w:szCs w:val="28"/>
          <w:lang w:bidi="ru-RU"/>
        </w:rPr>
        <w:t>Фонде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8.2.1. Субъекты персональных данных имеют право доступа к своим персональным данным с соблюдением следующих условий:</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доступ к своим персональным данным предоставляется субъекту персональных данных или его законному представителю Фондом при личном обращении либо при получении запроса;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запрос должен содержать номер основного документа, удостоверяющего личность субъекта или его законного представителя, сведения о дате выдачи указанного документа и выдавшем его органе и собственноручную подпись субъекта или его законного представителя.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8.2.2. Все поступившие письменные и электронные запросы субъектов персональных данных (или их законных представителей) регистрируются Фондом в Журнале учета запросов и обращений субъектов персональных данных (приложение 8), а затем направляются компетентному работнику для подготовки ответа субъекту.</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8.2.3. Ответ в письменной форме на запрос субъекта должен быть сформирован компетентным работником, подписан директором и отправлен в адрес субъекта через отделение почтовой связи заказным письмом с уведомлением о вручении или курьером (непосредственно в руки адресату под роспись).</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8.2.4. Правопреемники субъекта персональных данных вправе получить от Фонда информацию об обработке и доступ к своим персональным данным, полученным Фондом от субъекта персональных данных в соответствии с федеральным законодательством, на основании подлинника или нотариально заверенной копии документа о смерти субъекта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8.2.5. Сведения о наличии персональных данных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8.2.6. Копировать и делать выписки персональных данных разрешается исключительно в служебных целях с письменного разрешения руководителя структурного подразделения, осуществляющего обработку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8.2.7. Требование конфиденциальности персональных данных снимается в случае их обезличивания, а также по истечении архивного срока хранения документов в соответствии с Федеральным законом «Об архивном деле в Российской Федерации».</w:t>
      </w:r>
    </w:p>
    <w:p w:rsidR="00A23B48" w:rsidRPr="00657917" w:rsidRDefault="00A23B48" w:rsidP="00EF180C">
      <w:pPr>
        <w:pStyle w:val="af0"/>
        <w:spacing w:before="0" w:beforeAutospacing="0" w:after="0" w:afterAutospacing="0"/>
        <w:ind w:firstLine="567"/>
        <w:jc w:val="both"/>
        <w:rPr>
          <w:sz w:val="28"/>
          <w:szCs w:val="28"/>
          <w:lang w:bidi="ru-RU"/>
        </w:rPr>
      </w:pPr>
    </w:p>
    <w:p w:rsidR="00970DAE" w:rsidRPr="00657917" w:rsidRDefault="00970DAE" w:rsidP="00EF180C">
      <w:pPr>
        <w:pStyle w:val="style8"/>
        <w:spacing w:before="0" w:beforeAutospacing="0" w:after="0" w:afterAutospacing="0"/>
        <w:jc w:val="center"/>
        <w:rPr>
          <w:b/>
          <w:bCs/>
          <w:sz w:val="28"/>
          <w:szCs w:val="28"/>
          <w:lang w:bidi="ru-RU"/>
        </w:rPr>
      </w:pPr>
      <w:bookmarkStart w:id="9" w:name="bookmark13"/>
      <w:r w:rsidRPr="00657917">
        <w:rPr>
          <w:b/>
          <w:bCs/>
          <w:sz w:val="28"/>
          <w:szCs w:val="28"/>
          <w:lang w:bidi="ru-RU"/>
        </w:rPr>
        <w:t>8.3. Доступ третьих лиц к персональным данным</w:t>
      </w:r>
      <w:bookmarkEnd w:id="9"/>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 8.3.1. Передача персональных данных субъекта персональных данных третьим лицам осуществляется с письменного согласия субъекта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8.3.2. Передача персональных данных субъекта персональных данных третьим лицам без согласия субъекта персональных данных осуществляется на основании действующего законодательства.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8.3.3. Сведения о субъекте персональных данных могут быть предоставлены другой организации только с письменного запроса на бланке организации, с приложением копии заявления субъекта персональных данных, подтверждающего согласие на получение его персональных данных от третьих лиц.</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8.3.4. Запрещается передача персональных данных по телефону, факсу, электронной почте за исключением случаев, установленных действующим законодательством и обращениями граждан.</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8.3.5. Ответы на запросы граждан и организаций даются в том объеме, который позволяет не разглашать в ответах персональные данные, за исключением данных, содержащихся в материалах заявителя или опубликованных в общедоступных источниках.</w:t>
      </w:r>
    </w:p>
    <w:p w:rsidR="00970DAE" w:rsidRPr="00657917" w:rsidRDefault="00970DAE" w:rsidP="00EF180C">
      <w:pPr>
        <w:widowControl w:val="0"/>
        <w:tabs>
          <w:tab w:val="left" w:pos="709"/>
        </w:tabs>
        <w:spacing w:after="0" w:line="240" w:lineRule="auto"/>
        <w:ind w:firstLine="567"/>
        <w:jc w:val="both"/>
        <w:rPr>
          <w:rFonts w:ascii="Times New Roman" w:eastAsia="Times New Roman" w:hAnsi="Times New Roman"/>
          <w:sz w:val="28"/>
          <w:szCs w:val="28"/>
          <w:lang w:eastAsia="ru-RU" w:bidi="ru-RU"/>
        </w:rPr>
      </w:pPr>
    </w:p>
    <w:p w:rsidR="00970DAE" w:rsidRPr="00657917" w:rsidRDefault="00970DAE" w:rsidP="00EF180C">
      <w:pPr>
        <w:pStyle w:val="style8"/>
        <w:spacing w:before="0" w:beforeAutospacing="0" w:after="0" w:afterAutospacing="0"/>
        <w:jc w:val="center"/>
        <w:rPr>
          <w:b/>
          <w:bCs/>
          <w:sz w:val="28"/>
          <w:szCs w:val="28"/>
          <w:lang w:bidi="ru-RU"/>
        </w:rPr>
      </w:pPr>
      <w:bookmarkStart w:id="10" w:name="bookmark15"/>
      <w:r w:rsidRPr="00657917">
        <w:rPr>
          <w:b/>
          <w:bCs/>
          <w:sz w:val="28"/>
          <w:szCs w:val="28"/>
          <w:lang w:bidi="ru-RU"/>
        </w:rPr>
        <w:t>9. Права и обязанности субъектов персональных данных и</w:t>
      </w:r>
      <w:bookmarkEnd w:id="10"/>
    </w:p>
    <w:p w:rsidR="00970DAE" w:rsidRPr="00657917" w:rsidRDefault="00970DAE" w:rsidP="00EF180C">
      <w:pPr>
        <w:pStyle w:val="style8"/>
        <w:spacing w:before="0" w:beforeAutospacing="0" w:after="0" w:afterAutospacing="0"/>
        <w:jc w:val="center"/>
        <w:rPr>
          <w:b/>
          <w:bCs/>
          <w:sz w:val="28"/>
          <w:szCs w:val="28"/>
          <w:lang w:bidi="ru-RU"/>
        </w:rPr>
      </w:pPr>
      <w:bookmarkStart w:id="11" w:name="bookmark16"/>
      <w:r w:rsidRPr="00657917">
        <w:rPr>
          <w:b/>
          <w:bCs/>
          <w:sz w:val="28"/>
          <w:szCs w:val="28"/>
          <w:lang w:bidi="ru-RU"/>
        </w:rPr>
        <w:t>Фонда при обработке персональных данных</w:t>
      </w:r>
      <w:bookmarkEnd w:id="11"/>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9.1. Субъекты персональных данных обязаны:</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передавать Фонду или его представителю достоверные докумен</w:t>
      </w:r>
      <w:r w:rsidRPr="00657917">
        <w:rPr>
          <w:sz w:val="28"/>
          <w:szCs w:val="28"/>
          <w:lang w:bidi="ru-RU"/>
        </w:rPr>
        <w:softHyphen/>
        <w:t>тированные персональные данные;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своевременно, в срок, не превышающий одного месяца, сообщать Фонду об изменении своих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9.2. Субъекты персональных данных имеют право:</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на полную информацию о своих персональных данных и об их обработке;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на свободный бесплатный доступ к своим персональным данным, включая право на получение копии любой записи, содержащей персональные данные, за исключением случаев, предусмотренных федеральными законами;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требовать об извещении Фондом всех лиц, которым ранее были сообщены неверные или неполные персональные данные субъекта, обо всех произведенных в них исключениях, исправлениях или дополнениях;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при отказе Фонда исключить или исправить персональные данные субъекта заявить в письменной форме Фонду о своем несогласии с соответствующим обоснованием такого несогласия;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 получать сведения о Фонде, о месте его нахождения, о наличии в Фонде персональных данных, относящихся к соответствующему субъекту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получать информацию, касающуюся обработки его персональных данных, в том числе содержащую подтверждение факта обработки персональных данных оператором.</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9.3. Субъект персональных данных имеет право на получение информации, касающейся обработки его персональных данных, в том числе содержащей:</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правовые основания и цели обработки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цели и применяемые оператором способы обработки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сроки обработки персональных данных, в том числе сроки их хранения;</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порядок осуществления субъектом персональных данных прав, предусмотренных Федеральным законом «О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информацию об осуществленной или о предполагаемой трансграничной передаче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иные сведения, предусмотренные федеральными законами.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9.4. Указанные в пункте </w:t>
      </w:r>
      <w:r w:rsidR="00622746" w:rsidRPr="00657917">
        <w:rPr>
          <w:sz w:val="28"/>
          <w:szCs w:val="28"/>
          <w:lang w:bidi="ru-RU"/>
        </w:rPr>
        <w:t>9</w:t>
      </w:r>
      <w:r w:rsidRPr="00657917">
        <w:rPr>
          <w:sz w:val="28"/>
          <w:szCs w:val="28"/>
          <w:lang w:bidi="ru-RU"/>
        </w:rPr>
        <w:t>.3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9.5. Субъекты персональных данных также имеют право:</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обжаловать в судебном порядке неправомерные действия или бездействие Фонда при обработке и защите персональных данных;</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требовать от Фонда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w:t>
      </w:r>
      <w:r w:rsidRPr="00657917">
        <w:rPr>
          <w:sz w:val="28"/>
          <w:szCs w:val="28"/>
          <w:lang w:bidi="ru-RU"/>
        </w:rPr>
        <w:softHyphen/>
        <w:t>ботки. Указанное требование должно быть оформлено письменным заявлением субъекта персональных данных на имя директора Фонда.</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9.6. Право субъекта на доступ к своим персональным данным может быть ограничен в соответствии с действующим законодательством РФ.</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lastRenderedPageBreak/>
        <w:t>9.7. До начала обработки персональных данных Фонд обязан уведомить уполномоченный орган по защите прав субъектов персональных данных о своем намерении осуществлять обработку персональных данных в случаях, предусмотренных федеральным законом.</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 xml:space="preserve">9.8. Фонд имеет право обрабатывать персональные данные субъектов персональных данных без уведомления уполномоченного органа по защите прав субъектов персональных данных в случаях, предусмотренных частью 2 статьи 22 Федерального закона «О персональных данных». </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9.9. Если обязанность предоставления персональных данных субъектом установлена федеральными законами, Фонд обязан разъяснить субъекту персональных данных юридические последствия отказа предоставить свои персональные данные.</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9.10. Фонд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установленные сроки.</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9.11. В случае выявления недостоверных персональных данных или неправомерных действий с ними Фонд обязан осуществить блокирование персональных данных, относящихся к соответствующему субъекту, с момента получения такой информации на период проверки. В случае подтверждения факта недостоверности персональных данных Фонд на основании соответствующих документов обязан уточнить персональные данные и снять их блокирование и уведомить субъекта персональных данных по форме приложения 9.</w:t>
      </w:r>
    </w:p>
    <w:p w:rsidR="00970DAE" w:rsidRPr="00657917" w:rsidRDefault="00970DAE" w:rsidP="00EF180C">
      <w:pPr>
        <w:pStyle w:val="af0"/>
        <w:spacing w:before="0" w:beforeAutospacing="0" w:after="0" w:afterAutospacing="0"/>
        <w:ind w:firstLine="567"/>
        <w:jc w:val="both"/>
        <w:rPr>
          <w:sz w:val="28"/>
          <w:szCs w:val="28"/>
          <w:lang w:bidi="ru-RU"/>
        </w:rPr>
      </w:pPr>
      <w:r w:rsidRPr="00657917">
        <w:rPr>
          <w:sz w:val="28"/>
          <w:szCs w:val="28"/>
          <w:lang w:bidi="ru-RU"/>
        </w:rPr>
        <w:t>9.12. В случае выявления неправомерных действий с персональными данными Фонд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Фонд в срок, не превышающий десяти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Фонд обязан уведомить субъекта персональных данных или его законного представителя. В случае, если обращение или запрос были направлены уполномоченным органом по защите прав субъектов персональных данных, то Фонд обязан уведомить также указанный орган.</w:t>
      </w:r>
    </w:p>
    <w:p w:rsidR="00970DAE" w:rsidRPr="006C2222" w:rsidRDefault="00970DAE" w:rsidP="00EF180C">
      <w:pPr>
        <w:pStyle w:val="af0"/>
        <w:spacing w:before="0" w:beforeAutospacing="0" w:after="0" w:afterAutospacing="0"/>
        <w:ind w:firstLine="567"/>
        <w:jc w:val="both"/>
        <w:rPr>
          <w:color w:val="000000"/>
          <w:sz w:val="28"/>
          <w:szCs w:val="28"/>
          <w:lang w:bidi="ru-RU"/>
        </w:rPr>
      </w:pPr>
      <w:r>
        <w:rPr>
          <w:color w:val="000000"/>
          <w:sz w:val="28"/>
          <w:szCs w:val="28"/>
          <w:lang w:bidi="ru-RU"/>
        </w:rPr>
        <w:t xml:space="preserve">9.13. </w:t>
      </w:r>
      <w:r w:rsidRPr="006C2222">
        <w:rPr>
          <w:color w:val="000000"/>
          <w:sz w:val="28"/>
          <w:szCs w:val="28"/>
          <w:lang w:bidi="ru-RU"/>
        </w:rPr>
        <w:t xml:space="preserve">В случае достижения цели обработки персональных данных оператор </w:t>
      </w:r>
      <w:r>
        <w:rPr>
          <w:color w:val="000000"/>
          <w:sz w:val="28"/>
          <w:szCs w:val="28"/>
          <w:lang w:bidi="ru-RU"/>
        </w:rPr>
        <w:t>Фонд</w:t>
      </w:r>
      <w:r w:rsidRPr="006C2222">
        <w:rPr>
          <w:color w:val="000000"/>
          <w:sz w:val="28"/>
          <w:szCs w:val="28"/>
          <w:lang w:bidi="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Pr>
          <w:color w:val="000000"/>
          <w:sz w:val="28"/>
          <w:szCs w:val="28"/>
          <w:lang w:bidi="ru-RU"/>
        </w:rPr>
        <w:t>Фонда</w:t>
      </w:r>
      <w:r w:rsidRPr="006C2222">
        <w:rPr>
          <w:color w:val="000000"/>
          <w:sz w:val="28"/>
          <w:szCs w:val="28"/>
          <w:lang w:bidi="ru-RU"/>
        </w:rPr>
        <w:t xml:space="preserve">)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Pr>
          <w:color w:val="000000"/>
          <w:sz w:val="28"/>
          <w:szCs w:val="28"/>
          <w:lang w:bidi="ru-RU"/>
        </w:rPr>
        <w:t>Фонда</w:t>
      </w:r>
      <w:r w:rsidRPr="006C2222">
        <w:rPr>
          <w:color w:val="000000"/>
          <w:sz w:val="28"/>
          <w:szCs w:val="28"/>
          <w:lang w:bidi="ru-RU"/>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w:t>
      </w:r>
      <w:r w:rsidRPr="006C2222">
        <w:rPr>
          <w:color w:val="000000"/>
          <w:sz w:val="28"/>
          <w:szCs w:val="28"/>
          <w:lang w:bidi="ru-RU"/>
        </w:rPr>
        <w:lastRenderedPageBreak/>
        <w:t>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r>
        <w:rPr>
          <w:color w:val="000000"/>
          <w:sz w:val="28"/>
          <w:szCs w:val="28"/>
          <w:lang w:bidi="ru-RU"/>
        </w:rPr>
        <w:t xml:space="preserve"> «О персональных данных»</w:t>
      </w:r>
      <w:r w:rsidRPr="006C2222">
        <w:rPr>
          <w:color w:val="000000"/>
          <w:sz w:val="28"/>
          <w:szCs w:val="28"/>
          <w:lang w:bidi="ru-RU"/>
        </w:rPr>
        <w:t xml:space="preserve"> или другими федеральными законами.</w:t>
      </w:r>
    </w:p>
    <w:p w:rsidR="00970DAE" w:rsidRPr="006C2222" w:rsidRDefault="00970DAE" w:rsidP="00EF180C">
      <w:pPr>
        <w:pStyle w:val="af0"/>
        <w:spacing w:before="0" w:beforeAutospacing="0" w:after="0" w:afterAutospacing="0"/>
        <w:ind w:firstLine="567"/>
        <w:jc w:val="both"/>
        <w:rPr>
          <w:color w:val="000000"/>
          <w:sz w:val="28"/>
          <w:szCs w:val="28"/>
          <w:lang w:bidi="ru-RU"/>
        </w:rPr>
      </w:pPr>
      <w:bookmarkStart w:id="12" w:name="sub_2105"/>
      <w:r>
        <w:rPr>
          <w:color w:val="000000"/>
          <w:sz w:val="28"/>
          <w:szCs w:val="28"/>
          <w:lang w:bidi="ru-RU"/>
        </w:rPr>
        <w:t>9.14</w:t>
      </w:r>
      <w:r w:rsidRPr="006C2222">
        <w:rPr>
          <w:color w:val="000000"/>
          <w:sz w:val="28"/>
          <w:szCs w:val="28"/>
          <w:lang w:bidi="ru-RU"/>
        </w:rPr>
        <w:t xml:space="preserve">. В случае отзыва субъектом персональных данных согласия на обработку его персональных данных </w:t>
      </w:r>
      <w:r>
        <w:rPr>
          <w:color w:val="000000"/>
          <w:sz w:val="28"/>
          <w:szCs w:val="28"/>
          <w:lang w:bidi="ru-RU"/>
        </w:rPr>
        <w:t>Фонд</w:t>
      </w:r>
      <w:r w:rsidRPr="006C2222">
        <w:rPr>
          <w:color w:val="000000"/>
          <w:sz w:val="28"/>
          <w:szCs w:val="28"/>
          <w:lang w:bidi="ru-RU"/>
        </w:rPr>
        <w:t xml:space="preserve">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Pr>
          <w:color w:val="000000"/>
          <w:sz w:val="28"/>
          <w:szCs w:val="28"/>
          <w:lang w:bidi="ru-RU"/>
        </w:rPr>
        <w:t>Фонда</w:t>
      </w:r>
      <w:r w:rsidRPr="006C2222">
        <w:rPr>
          <w:color w:val="000000"/>
          <w:sz w:val="28"/>
          <w:szCs w:val="28"/>
          <w:lang w:bidi="ru-RU"/>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Pr>
          <w:color w:val="000000"/>
          <w:sz w:val="28"/>
          <w:szCs w:val="28"/>
          <w:lang w:bidi="ru-RU"/>
        </w:rPr>
        <w:t>Фонда</w:t>
      </w:r>
      <w:r w:rsidRPr="006C2222">
        <w:rPr>
          <w:color w:val="000000"/>
          <w:sz w:val="28"/>
          <w:szCs w:val="28"/>
          <w:lang w:bidi="ru-RU"/>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color w:val="000000"/>
          <w:sz w:val="28"/>
          <w:szCs w:val="28"/>
          <w:lang w:bidi="ru-RU"/>
        </w:rPr>
        <w:t xml:space="preserve">«О персональных данных» </w:t>
      </w:r>
      <w:r w:rsidRPr="006C2222">
        <w:rPr>
          <w:color w:val="000000"/>
          <w:sz w:val="28"/>
          <w:szCs w:val="28"/>
          <w:lang w:bidi="ru-RU"/>
        </w:rPr>
        <w:t>или другими федеральными законами.</w:t>
      </w:r>
    </w:p>
    <w:bookmarkEnd w:id="12"/>
    <w:p w:rsidR="00970DAE" w:rsidRPr="00B740CF" w:rsidRDefault="00970DAE" w:rsidP="00EF180C">
      <w:pPr>
        <w:pStyle w:val="af0"/>
        <w:spacing w:before="0" w:beforeAutospacing="0" w:after="0" w:afterAutospacing="0"/>
        <w:ind w:firstLine="567"/>
        <w:jc w:val="both"/>
        <w:rPr>
          <w:color w:val="000000"/>
          <w:sz w:val="28"/>
          <w:szCs w:val="28"/>
          <w:lang w:bidi="ru-RU"/>
        </w:rPr>
      </w:pPr>
      <w:r>
        <w:rPr>
          <w:color w:val="000000"/>
          <w:sz w:val="28"/>
          <w:szCs w:val="28"/>
          <w:lang w:bidi="ru-RU"/>
        </w:rPr>
        <w:t xml:space="preserve">9.15. </w:t>
      </w:r>
      <w:r w:rsidRPr="00B740CF">
        <w:rPr>
          <w:color w:val="000000"/>
          <w:sz w:val="28"/>
          <w:szCs w:val="28"/>
          <w:lang w:bidi="ru-RU"/>
        </w:rPr>
        <w:t xml:space="preserve">В целях информационного обеспечения </w:t>
      </w:r>
      <w:r>
        <w:rPr>
          <w:color w:val="000000"/>
          <w:sz w:val="28"/>
          <w:szCs w:val="28"/>
          <w:lang w:bidi="ru-RU"/>
        </w:rPr>
        <w:t>своей деятельности Фонд</w:t>
      </w:r>
      <w:r w:rsidRPr="00B740CF">
        <w:rPr>
          <w:color w:val="000000"/>
          <w:sz w:val="28"/>
          <w:szCs w:val="28"/>
          <w:lang w:bidi="ru-RU"/>
        </w:rPr>
        <w:t xml:space="preserve"> вправе размещать </w:t>
      </w:r>
      <w:r>
        <w:rPr>
          <w:color w:val="000000"/>
          <w:sz w:val="28"/>
          <w:szCs w:val="28"/>
          <w:lang w:bidi="ru-RU"/>
        </w:rPr>
        <w:t xml:space="preserve">общедоступные </w:t>
      </w:r>
      <w:r w:rsidRPr="00B740CF">
        <w:rPr>
          <w:color w:val="000000"/>
          <w:sz w:val="28"/>
          <w:szCs w:val="28"/>
          <w:lang w:bidi="ru-RU"/>
        </w:rPr>
        <w:t xml:space="preserve">персональные данные в сети Интернет на своем официальном сайте. Общедоступными персональными данными с письменного согласия субъекта персональных данных могут быть </w:t>
      </w:r>
      <w:r w:rsidRPr="00250C32">
        <w:rPr>
          <w:color w:val="000000"/>
          <w:sz w:val="28"/>
          <w:szCs w:val="28"/>
          <w:lang w:bidi="ru-RU"/>
        </w:rPr>
        <w:t>фамилия, имя, отчество, дата рождения, должность, структурное подразделение, контактный рабочий телефон, фотография</w:t>
      </w:r>
      <w:r w:rsidRPr="00B740CF">
        <w:rPr>
          <w:color w:val="000000"/>
          <w:sz w:val="28"/>
          <w:szCs w:val="28"/>
          <w:lang w:bidi="ru-RU"/>
        </w:rPr>
        <w:t>.</w:t>
      </w:r>
    </w:p>
    <w:p w:rsidR="00970DAE" w:rsidRDefault="00970DAE" w:rsidP="00EF180C">
      <w:pPr>
        <w:pStyle w:val="af0"/>
        <w:spacing w:before="0" w:beforeAutospacing="0" w:after="0" w:afterAutospacing="0"/>
        <w:ind w:firstLine="567"/>
        <w:jc w:val="both"/>
        <w:rPr>
          <w:color w:val="000000"/>
          <w:sz w:val="28"/>
          <w:szCs w:val="28"/>
          <w:lang w:bidi="ru-RU"/>
        </w:rPr>
      </w:pPr>
      <w:r>
        <w:rPr>
          <w:color w:val="000000"/>
          <w:sz w:val="28"/>
          <w:szCs w:val="28"/>
          <w:lang w:bidi="ru-RU"/>
        </w:rPr>
        <w:t xml:space="preserve">9.16. </w:t>
      </w:r>
      <w:r w:rsidRPr="00B740CF">
        <w:rPr>
          <w:color w:val="000000"/>
          <w:sz w:val="28"/>
          <w:szCs w:val="28"/>
          <w:lang w:bidi="ru-RU"/>
        </w:rPr>
        <w:t>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F5884" w:rsidRPr="00B740CF" w:rsidRDefault="005F5884" w:rsidP="00EF180C">
      <w:pPr>
        <w:pStyle w:val="af0"/>
        <w:spacing w:before="0" w:beforeAutospacing="0" w:after="0" w:afterAutospacing="0"/>
        <w:ind w:firstLine="567"/>
        <w:jc w:val="both"/>
        <w:rPr>
          <w:color w:val="000000"/>
          <w:sz w:val="28"/>
          <w:szCs w:val="28"/>
          <w:lang w:bidi="ru-RU"/>
        </w:rPr>
      </w:pPr>
    </w:p>
    <w:p w:rsidR="00970DAE" w:rsidRPr="00252179" w:rsidRDefault="00970DAE" w:rsidP="00EF180C">
      <w:pPr>
        <w:keepNext/>
        <w:spacing w:after="0" w:line="240" w:lineRule="auto"/>
        <w:jc w:val="center"/>
        <w:outlineLvl w:val="0"/>
        <w:rPr>
          <w:rFonts w:ascii="Times New Roman" w:eastAsia="Times New Roman" w:hAnsi="Times New Roman"/>
          <w:b/>
          <w:bCs/>
          <w:sz w:val="28"/>
          <w:szCs w:val="28"/>
          <w:lang w:eastAsia="ru-RU" w:bidi="ru-RU"/>
        </w:rPr>
      </w:pPr>
      <w:bookmarkStart w:id="13" w:name="_Toc353106112"/>
      <w:bookmarkStart w:id="14" w:name="_Toc353742720"/>
      <w:bookmarkStart w:id="15" w:name="_Toc391029592"/>
      <w:r>
        <w:rPr>
          <w:rFonts w:ascii="Times New Roman" w:eastAsia="Times New Roman" w:hAnsi="Times New Roman"/>
          <w:b/>
          <w:bCs/>
          <w:sz w:val="28"/>
          <w:szCs w:val="28"/>
          <w:lang w:eastAsia="ru-RU" w:bidi="ru-RU"/>
        </w:rPr>
        <w:t xml:space="preserve">10. </w:t>
      </w:r>
      <w:r w:rsidRPr="00252179">
        <w:rPr>
          <w:rFonts w:ascii="Times New Roman" w:eastAsia="Times New Roman" w:hAnsi="Times New Roman"/>
          <w:b/>
          <w:bCs/>
          <w:sz w:val="28"/>
          <w:szCs w:val="28"/>
          <w:lang w:eastAsia="ru-RU" w:bidi="ru-RU"/>
        </w:rPr>
        <w:t>Ответственность за нарушение норм, регулирующих обработку и защиту персональных</w:t>
      </w:r>
      <w:bookmarkEnd w:id="13"/>
      <w:bookmarkEnd w:id="14"/>
      <w:bookmarkEnd w:id="15"/>
    </w:p>
    <w:p w:rsidR="00970DAE" w:rsidRPr="00252179" w:rsidRDefault="00970DAE" w:rsidP="00EF180C">
      <w:pPr>
        <w:pStyle w:val="af0"/>
        <w:spacing w:before="0" w:beforeAutospacing="0" w:after="0" w:afterAutospacing="0"/>
        <w:ind w:firstLine="567"/>
        <w:jc w:val="both"/>
        <w:rPr>
          <w:color w:val="000000"/>
          <w:sz w:val="28"/>
          <w:szCs w:val="28"/>
          <w:lang w:bidi="ru-RU"/>
        </w:rPr>
      </w:pPr>
      <w:r>
        <w:rPr>
          <w:color w:val="000000"/>
          <w:sz w:val="28"/>
          <w:szCs w:val="28"/>
          <w:lang w:bidi="ru-RU"/>
        </w:rPr>
        <w:t>10</w:t>
      </w:r>
      <w:r w:rsidRPr="00252179">
        <w:rPr>
          <w:color w:val="000000"/>
          <w:sz w:val="28"/>
          <w:szCs w:val="28"/>
          <w:lang w:bidi="ru-RU"/>
        </w:rPr>
        <w:t xml:space="preserve">.1. </w:t>
      </w:r>
      <w:r>
        <w:rPr>
          <w:color w:val="000000"/>
          <w:sz w:val="28"/>
          <w:szCs w:val="28"/>
          <w:lang w:bidi="ru-RU"/>
        </w:rPr>
        <w:t>Директор Фонда</w:t>
      </w:r>
      <w:r w:rsidRPr="00252179">
        <w:rPr>
          <w:color w:val="000000"/>
          <w:sz w:val="28"/>
          <w:szCs w:val="28"/>
          <w:lang w:bidi="ru-RU"/>
        </w:rPr>
        <w:t xml:space="preserve">, разрешая доступ </w:t>
      </w:r>
      <w:r>
        <w:rPr>
          <w:color w:val="000000"/>
          <w:sz w:val="28"/>
          <w:szCs w:val="28"/>
          <w:lang w:bidi="ru-RU"/>
        </w:rPr>
        <w:t>работника</w:t>
      </w:r>
      <w:r w:rsidRPr="00252179">
        <w:rPr>
          <w:color w:val="000000"/>
          <w:sz w:val="28"/>
          <w:szCs w:val="28"/>
          <w:lang w:bidi="ru-RU"/>
        </w:rPr>
        <w:t xml:space="preserve"> к персональным данным, несет персональную ответственность за данное разрешение.</w:t>
      </w:r>
    </w:p>
    <w:p w:rsidR="00970DAE" w:rsidRPr="00252179" w:rsidRDefault="00970DAE" w:rsidP="00EF180C">
      <w:pPr>
        <w:pStyle w:val="af0"/>
        <w:spacing w:before="0" w:beforeAutospacing="0" w:after="0" w:afterAutospacing="0"/>
        <w:ind w:firstLine="567"/>
        <w:jc w:val="both"/>
        <w:rPr>
          <w:color w:val="000000"/>
          <w:sz w:val="28"/>
          <w:szCs w:val="28"/>
          <w:lang w:bidi="ru-RU"/>
        </w:rPr>
      </w:pPr>
      <w:r>
        <w:rPr>
          <w:color w:val="000000"/>
          <w:sz w:val="28"/>
          <w:szCs w:val="28"/>
          <w:lang w:bidi="ru-RU"/>
        </w:rPr>
        <w:t>10</w:t>
      </w:r>
      <w:r w:rsidRPr="00252179">
        <w:rPr>
          <w:color w:val="000000"/>
          <w:sz w:val="28"/>
          <w:szCs w:val="28"/>
          <w:lang w:bidi="ru-RU"/>
        </w:rPr>
        <w:t xml:space="preserve">.2. Уполномоченные </w:t>
      </w:r>
      <w:r>
        <w:rPr>
          <w:color w:val="000000"/>
          <w:sz w:val="28"/>
          <w:szCs w:val="28"/>
          <w:lang w:bidi="ru-RU"/>
        </w:rPr>
        <w:t>работники Фонда</w:t>
      </w:r>
      <w:r w:rsidRPr="00252179">
        <w:rPr>
          <w:color w:val="000000"/>
          <w:sz w:val="28"/>
          <w:szCs w:val="28"/>
          <w:lang w:bidi="ru-RU"/>
        </w:rPr>
        <w:t xml:space="preserve">,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а также к гражданско-правовой, административной и уголовной ответственности в порядке, установленном </w:t>
      </w:r>
      <w:r>
        <w:rPr>
          <w:color w:val="000000"/>
          <w:sz w:val="28"/>
          <w:szCs w:val="28"/>
          <w:lang w:bidi="ru-RU"/>
        </w:rPr>
        <w:t xml:space="preserve">действующим </w:t>
      </w:r>
      <w:r w:rsidRPr="00252179">
        <w:rPr>
          <w:color w:val="000000"/>
          <w:sz w:val="28"/>
          <w:szCs w:val="28"/>
          <w:lang w:bidi="ru-RU"/>
        </w:rPr>
        <w:t>закон</w:t>
      </w:r>
      <w:r>
        <w:rPr>
          <w:color w:val="000000"/>
          <w:sz w:val="28"/>
          <w:szCs w:val="28"/>
          <w:lang w:bidi="ru-RU"/>
        </w:rPr>
        <w:t>одательством</w:t>
      </w:r>
      <w:r w:rsidRPr="00252179">
        <w:rPr>
          <w:color w:val="000000"/>
          <w:sz w:val="28"/>
          <w:szCs w:val="28"/>
          <w:lang w:bidi="ru-RU"/>
        </w:rPr>
        <w:t>.</w:t>
      </w:r>
    </w:p>
    <w:p w:rsidR="00970DAE" w:rsidRPr="00252179" w:rsidRDefault="00970DAE" w:rsidP="00EF180C">
      <w:pPr>
        <w:pStyle w:val="af0"/>
        <w:spacing w:before="0" w:beforeAutospacing="0" w:after="0" w:afterAutospacing="0"/>
        <w:ind w:firstLine="567"/>
        <w:jc w:val="both"/>
        <w:rPr>
          <w:color w:val="000000"/>
          <w:sz w:val="28"/>
          <w:szCs w:val="28"/>
          <w:lang w:bidi="ru-RU"/>
        </w:rPr>
      </w:pPr>
      <w:r>
        <w:rPr>
          <w:color w:val="000000"/>
          <w:sz w:val="28"/>
          <w:szCs w:val="28"/>
          <w:lang w:bidi="ru-RU"/>
        </w:rPr>
        <w:t>10</w:t>
      </w:r>
      <w:r w:rsidRPr="00252179">
        <w:rPr>
          <w:color w:val="000000"/>
          <w:sz w:val="28"/>
          <w:szCs w:val="28"/>
          <w:lang w:bidi="ru-RU"/>
        </w:rPr>
        <w:t xml:space="preserve">.3. Уполномоченные лица, в обязанность которых входит ведение персональных данных </w:t>
      </w:r>
      <w:r>
        <w:rPr>
          <w:color w:val="000000"/>
          <w:sz w:val="28"/>
          <w:szCs w:val="28"/>
          <w:lang w:bidi="ru-RU"/>
        </w:rPr>
        <w:t>работников Фонда</w:t>
      </w:r>
      <w:r w:rsidRPr="00252179">
        <w:rPr>
          <w:color w:val="000000"/>
          <w:sz w:val="28"/>
          <w:szCs w:val="28"/>
          <w:lang w:bidi="ru-RU"/>
        </w:rPr>
        <w:t xml:space="preserve">, обязаны обеспечить каждому </w:t>
      </w:r>
      <w:r>
        <w:rPr>
          <w:color w:val="000000"/>
          <w:sz w:val="28"/>
          <w:szCs w:val="28"/>
          <w:lang w:bidi="ru-RU"/>
        </w:rPr>
        <w:t>работнику</w:t>
      </w:r>
      <w:r w:rsidRPr="00252179">
        <w:rPr>
          <w:color w:val="000000"/>
          <w:sz w:val="28"/>
          <w:szCs w:val="28"/>
          <w:lang w:bidi="ru-RU"/>
        </w:rPr>
        <w:t xml:space="preserve"> возможность ознакомления с документами и материалами, </w:t>
      </w:r>
      <w:r w:rsidRPr="00252179">
        <w:rPr>
          <w:color w:val="000000"/>
          <w:sz w:val="28"/>
          <w:szCs w:val="28"/>
          <w:lang w:bidi="ru-RU"/>
        </w:rPr>
        <w:lastRenderedPageBreak/>
        <w:t xml:space="preserve">непосредственно затрагивающими его права и свободы, если иное не предусмотрено законом. </w:t>
      </w:r>
    </w:p>
    <w:p w:rsidR="00970DAE" w:rsidRPr="00252179" w:rsidRDefault="00970DAE" w:rsidP="00EF180C">
      <w:pPr>
        <w:pStyle w:val="af0"/>
        <w:spacing w:before="0" w:beforeAutospacing="0" w:after="0" w:afterAutospacing="0"/>
        <w:ind w:firstLine="567"/>
        <w:jc w:val="both"/>
        <w:rPr>
          <w:color w:val="000000"/>
          <w:sz w:val="28"/>
          <w:szCs w:val="28"/>
          <w:lang w:bidi="ru-RU"/>
        </w:rPr>
      </w:pPr>
      <w:r>
        <w:rPr>
          <w:color w:val="000000"/>
          <w:sz w:val="28"/>
          <w:szCs w:val="28"/>
          <w:lang w:bidi="ru-RU"/>
        </w:rPr>
        <w:t xml:space="preserve">10.4. </w:t>
      </w:r>
      <w:r w:rsidRPr="00252179">
        <w:rPr>
          <w:color w:val="000000"/>
          <w:sz w:val="28"/>
          <w:szCs w:val="28"/>
          <w:lang w:bidi="ru-RU"/>
        </w:rPr>
        <w:t xml:space="preserve">Неправомерный отказ в предоставлении собранных в установленном порядке </w:t>
      </w:r>
      <w:r>
        <w:rPr>
          <w:color w:val="000000"/>
          <w:sz w:val="28"/>
          <w:szCs w:val="28"/>
          <w:lang w:bidi="ru-RU"/>
        </w:rPr>
        <w:t>персональных данных</w:t>
      </w:r>
      <w:r w:rsidRPr="00252179">
        <w:rPr>
          <w:color w:val="000000"/>
          <w:sz w:val="28"/>
          <w:szCs w:val="28"/>
          <w:lang w:bidi="ru-RU"/>
        </w:rPr>
        <w:t xml:space="preserve">, либо несвоевременное </w:t>
      </w:r>
      <w:r>
        <w:rPr>
          <w:color w:val="000000"/>
          <w:sz w:val="28"/>
          <w:szCs w:val="28"/>
          <w:lang w:bidi="ru-RU"/>
        </w:rPr>
        <w:t xml:space="preserve">их </w:t>
      </w:r>
      <w:r w:rsidRPr="00252179">
        <w:rPr>
          <w:color w:val="000000"/>
          <w:sz w:val="28"/>
          <w:szCs w:val="28"/>
          <w:lang w:bidi="ru-RU"/>
        </w:rPr>
        <w:t xml:space="preserve">предоставление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w:t>
      </w:r>
      <w:r>
        <w:rPr>
          <w:color w:val="000000"/>
          <w:sz w:val="28"/>
          <w:szCs w:val="28"/>
          <w:lang w:bidi="ru-RU"/>
        </w:rPr>
        <w:t>наказания в порядке, установленном</w:t>
      </w:r>
      <w:r w:rsidRPr="00252179">
        <w:rPr>
          <w:color w:val="000000"/>
          <w:sz w:val="28"/>
          <w:szCs w:val="28"/>
          <w:lang w:bidi="ru-RU"/>
        </w:rPr>
        <w:t xml:space="preserve"> Кодексом РФ об административных правонарушениях.</w:t>
      </w:r>
    </w:p>
    <w:p w:rsidR="00970DAE" w:rsidRPr="00252179" w:rsidRDefault="00970DAE" w:rsidP="00EF180C">
      <w:pPr>
        <w:autoSpaceDE w:val="0"/>
        <w:autoSpaceDN w:val="0"/>
        <w:adjustRightInd w:val="0"/>
        <w:spacing w:after="0" w:line="240" w:lineRule="auto"/>
        <w:ind w:firstLine="709"/>
        <w:jc w:val="both"/>
        <w:outlineLvl w:val="3"/>
        <w:rPr>
          <w:rFonts w:ascii="Times New Roman" w:eastAsia="Times New Roman" w:hAnsi="Times New Roman"/>
          <w:b/>
          <w:sz w:val="24"/>
          <w:szCs w:val="24"/>
          <w:lang w:eastAsia="ru-RU"/>
        </w:rPr>
      </w:pPr>
    </w:p>
    <w:p w:rsidR="00970DAE" w:rsidRPr="00252179" w:rsidRDefault="00970DAE" w:rsidP="00EF180C">
      <w:pPr>
        <w:keepNext/>
        <w:spacing w:after="0" w:line="240" w:lineRule="auto"/>
        <w:jc w:val="center"/>
        <w:outlineLvl w:val="0"/>
        <w:rPr>
          <w:rFonts w:ascii="Times New Roman" w:eastAsia="Times New Roman" w:hAnsi="Times New Roman"/>
          <w:b/>
          <w:bCs/>
          <w:sz w:val="28"/>
          <w:szCs w:val="28"/>
          <w:lang w:eastAsia="ru-RU" w:bidi="ru-RU"/>
        </w:rPr>
      </w:pPr>
      <w:bookmarkStart w:id="16" w:name="_Toc353106113"/>
      <w:bookmarkStart w:id="17" w:name="_Toc353742721"/>
      <w:bookmarkStart w:id="18" w:name="_Toc391029593"/>
      <w:r w:rsidRPr="00FE5843">
        <w:rPr>
          <w:rFonts w:ascii="Times New Roman" w:hAnsi="Times New Roman"/>
          <w:b/>
          <w:kern w:val="32"/>
          <w:sz w:val="28"/>
          <w:szCs w:val="28"/>
        </w:rPr>
        <w:t>1</w:t>
      </w:r>
      <w:r>
        <w:rPr>
          <w:rFonts w:ascii="Times New Roman" w:hAnsi="Times New Roman"/>
          <w:b/>
          <w:kern w:val="32"/>
          <w:sz w:val="28"/>
          <w:szCs w:val="28"/>
        </w:rPr>
        <w:t>1</w:t>
      </w:r>
      <w:r w:rsidRPr="00FE5843">
        <w:rPr>
          <w:rFonts w:ascii="Times New Roman" w:hAnsi="Times New Roman"/>
          <w:b/>
          <w:kern w:val="32"/>
          <w:sz w:val="28"/>
          <w:szCs w:val="28"/>
        </w:rPr>
        <w:t xml:space="preserve">. </w:t>
      </w:r>
      <w:r w:rsidRPr="00252179">
        <w:rPr>
          <w:rFonts w:ascii="Times New Roman" w:eastAsia="Times New Roman" w:hAnsi="Times New Roman"/>
          <w:b/>
          <w:bCs/>
          <w:sz w:val="28"/>
          <w:szCs w:val="28"/>
          <w:lang w:eastAsia="ru-RU" w:bidi="ru-RU"/>
        </w:rPr>
        <w:t>Заключительные положения</w:t>
      </w:r>
      <w:bookmarkEnd w:id="16"/>
      <w:bookmarkEnd w:id="17"/>
      <w:bookmarkEnd w:id="18"/>
    </w:p>
    <w:p w:rsidR="00970DAE" w:rsidRPr="00252179" w:rsidRDefault="00970DAE" w:rsidP="00EF180C">
      <w:pPr>
        <w:pStyle w:val="af0"/>
        <w:spacing w:before="0" w:beforeAutospacing="0" w:after="0" w:afterAutospacing="0"/>
        <w:ind w:firstLine="567"/>
        <w:jc w:val="both"/>
        <w:rPr>
          <w:color w:val="000000"/>
          <w:sz w:val="28"/>
          <w:szCs w:val="28"/>
          <w:lang w:bidi="ru-RU"/>
        </w:rPr>
      </w:pPr>
      <w:r w:rsidRPr="00252179">
        <w:rPr>
          <w:color w:val="000000"/>
          <w:sz w:val="28"/>
          <w:szCs w:val="28"/>
          <w:lang w:bidi="ru-RU"/>
        </w:rPr>
        <w:t>1</w:t>
      </w:r>
      <w:r>
        <w:rPr>
          <w:color w:val="000000"/>
          <w:sz w:val="28"/>
          <w:szCs w:val="28"/>
          <w:lang w:bidi="ru-RU"/>
        </w:rPr>
        <w:t>1</w:t>
      </w:r>
      <w:r w:rsidRPr="00252179">
        <w:rPr>
          <w:color w:val="000000"/>
          <w:sz w:val="28"/>
          <w:szCs w:val="28"/>
          <w:lang w:bidi="ru-RU"/>
        </w:rPr>
        <w:t>.1. Настоящ</w:t>
      </w:r>
      <w:r>
        <w:rPr>
          <w:color w:val="000000"/>
          <w:sz w:val="28"/>
          <w:szCs w:val="28"/>
          <w:lang w:bidi="ru-RU"/>
        </w:rPr>
        <w:t>и</w:t>
      </w:r>
      <w:r w:rsidRPr="00252179">
        <w:rPr>
          <w:color w:val="000000"/>
          <w:sz w:val="28"/>
          <w:szCs w:val="28"/>
          <w:lang w:bidi="ru-RU"/>
        </w:rPr>
        <w:t>е П</w:t>
      </w:r>
      <w:r>
        <w:rPr>
          <w:color w:val="000000"/>
          <w:sz w:val="28"/>
          <w:szCs w:val="28"/>
          <w:lang w:bidi="ru-RU"/>
        </w:rPr>
        <w:t>равила</w:t>
      </w:r>
      <w:r w:rsidRPr="00252179">
        <w:rPr>
          <w:color w:val="000000"/>
          <w:sz w:val="28"/>
          <w:szCs w:val="28"/>
          <w:lang w:bidi="ru-RU"/>
        </w:rPr>
        <w:t xml:space="preserve"> вступа</w:t>
      </w:r>
      <w:r>
        <w:rPr>
          <w:color w:val="000000"/>
          <w:sz w:val="28"/>
          <w:szCs w:val="28"/>
          <w:lang w:bidi="ru-RU"/>
        </w:rPr>
        <w:t>ю</w:t>
      </w:r>
      <w:r w:rsidRPr="00252179">
        <w:rPr>
          <w:color w:val="000000"/>
          <w:sz w:val="28"/>
          <w:szCs w:val="28"/>
          <w:lang w:bidi="ru-RU"/>
        </w:rPr>
        <w:t xml:space="preserve">т в силу с момента </w:t>
      </w:r>
      <w:r>
        <w:rPr>
          <w:color w:val="000000"/>
          <w:sz w:val="28"/>
          <w:szCs w:val="28"/>
          <w:lang w:bidi="ru-RU"/>
        </w:rPr>
        <w:t>их</w:t>
      </w:r>
      <w:r w:rsidRPr="00252179">
        <w:rPr>
          <w:color w:val="000000"/>
          <w:sz w:val="28"/>
          <w:szCs w:val="28"/>
          <w:lang w:bidi="ru-RU"/>
        </w:rPr>
        <w:t xml:space="preserve"> утверждения и действует бессрочно, до замены его </w:t>
      </w:r>
      <w:r>
        <w:rPr>
          <w:color w:val="000000"/>
          <w:sz w:val="28"/>
          <w:szCs w:val="28"/>
          <w:lang w:bidi="ru-RU"/>
        </w:rPr>
        <w:t>Правилами</w:t>
      </w:r>
      <w:r w:rsidRPr="00252179">
        <w:rPr>
          <w:color w:val="000000"/>
          <w:sz w:val="28"/>
          <w:szCs w:val="28"/>
          <w:lang w:bidi="ru-RU"/>
        </w:rPr>
        <w:t xml:space="preserve"> в новой редакции.</w:t>
      </w:r>
    </w:p>
    <w:p w:rsidR="00970DAE" w:rsidRPr="00252179" w:rsidRDefault="00970DAE" w:rsidP="00EF180C">
      <w:pPr>
        <w:pStyle w:val="af0"/>
        <w:spacing w:before="0" w:beforeAutospacing="0" w:after="0" w:afterAutospacing="0"/>
        <w:ind w:firstLine="567"/>
        <w:jc w:val="both"/>
        <w:rPr>
          <w:color w:val="000000"/>
          <w:sz w:val="28"/>
          <w:szCs w:val="28"/>
          <w:lang w:bidi="ru-RU"/>
        </w:rPr>
      </w:pPr>
      <w:r w:rsidRPr="00252179">
        <w:rPr>
          <w:color w:val="000000"/>
          <w:sz w:val="28"/>
          <w:szCs w:val="28"/>
          <w:lang w:bidi="ru-RU"/>
        </w:rPr>
        <w:t>1</w:t>
      </w:r>
      <w:r>
        <w:rPr>
          <w:color w:val="000000"/>
          <w:sz w:val="28"/>
          <w:szCs w:val="28"/>
          <w:lang w:bidi="ru-RU"/>
        </w:rPr>
        <w:t>1</w:t>
      </w:r>
      <w:r w:rsidRPr="00252179">
        <w:rPr>
          <w:color w:val="000000"/>
          <w:sz w:val="28"/>
          <w:szCs w:val="28"/>
          <w:lang w:bidi="ru-RU"/>
        </w:rPr>
        <w:t>.2. Внесение изменений и дополнений в настоящ</w:t>
      </w:r>
      <w:r>
        <w:rPr>
          <w:color w:val="000000"/>
          <w:sz w:val="28"/>
          <w:szCs w:val="28"/>
          <w:lang w:bidi="ru-RU"/>
        </w:rPr>
        <w:t>и</w:t>
      </w:r>
      <w:r w:rsidRPr="00252179">
        <w:rPr>
          <w:color w:val="000000"/>
          <w:sz w:val="28"/>
          <w:szCs w:val="28"/>
          <w:lang w:bidi="ru-RU"/>
        </w:rPr>
        <w:t>е П</w:t>
      </w:r>
      <w:r>
        <w:rPr>
          <w:color w:val="000000"/>
          <w:sz w:val="28"/>
          <w:szCs w:val="28"/>
          <w:lang w:bidi="ru-RU"/>
        </w:rPr>
        <w:t>равила</w:t>
      </w:r>
      <w:r w:rsidRPr="00252179">
        <w:rPr>
          <w:color w:val="000000"/>
          <w:sz w:val="28"/>
          <w:szCs w:val="28"/>
          <w:lang w:bidi="ru-RU"/>
        </w:rPr>
        <w:t xml:space="preserve"> производится в случаях изменения законодательства Российской Федерации, регламентирующ</w:t>
      </w:r>
      <w:r>
        <w:rPr>
          <w:color w:val="000000"/>
          <w:sz w:val="28"/>
          <w:szCs w:val="28"/>
          <w:lang w:bidi="ru-RU"/>
        </w:rPr>
        <w:t>его</w:t>
      </w:r>
      <w:r w:rsidRPr="00252179">
        <w:rPr>
          <w:color w:val="000000"/>
          <w:sz w:val="28"/>
          <w:szCs w:val="28"/>
          <w:lang w:bidi="ru-RU"/>
        </w:rPr>
        <w:t xml:space="preserve"> порядок обработки и защиты персональных данных.</w:t>
      </w:r>
    </w:p>
    <w:p w:rsidR="00970DAE" w:rsidRPr="00252179" w:rsidRDefault="00970DAE" w:rsidP="00EF180C">
      <w:pPr>
        <w:pStyle w:val="af0"/>
        <w:spacing w:before="0" w:beforeAutospacing="0" w:after="0" w:afterAutospacing="0"/>
        <w:ind w:firstLine="567"/>
        <w:jc w:val="both"/>
        <w:rPr>
          <w:color w:val="000000"/>
          <w:sz w:val="28"/>
          <w:szCs w:val="28"/>
          <w:lang w:bidi="ru-RU"/>
        </w:rPr>
      </w:pPr>
      <w:r w:rsidRPr="00252179">
        <w:rPr>
          <w:color w:val="000000"/>
          <w:sz w:val="28"/>
          <w:szCs w:val="28"/>
          <w:lang w:bidi="ru-RU"/>
        </w:rPr>
        <w:t>1</w:t>
      </w:r>
      <w:r>
        <w:rPr>
          <w:color w:val="000000"/>
          <w:sz w:val="28"/>
          <w:szCs w:val="28"/>
          <w:lang w:bidi="ru-RU"/>
        </w:rPr>
        <w:t>1</w:t>
      </w:r>
      <w:r w:rsidRPr="00252179">
        <w:rPr>
          <w:color w:val="000000"/>
          <w:sz w:val="28"/>
          <w:szCs w:val="28"/>
          <w:lang w:bidi="ru-RU"/>
        </w:rPr>
        <w:t>.3. В слу</w:t>
      </w:r>
      <w:r>
        <w:rPr>
          <w:color w:val="000000"/>
          <w:sz w:val="28"/>
          <w:szCs w:val="28"/>
          <w:lang w:bidi="ru-RU"/>
        </w:rPr>
        <w:t>чае вступления отдельных положений (пунктов) Правил</w:t>
      </w:r>
      <w:r w:rsidRPr="00252179">
        <w:rPr>
          <w:color w:val="000000"/>
          <w:sz w:val="28"/>
          <w:szCs w:val="28"/>
          <w:lang w:bidi="ru-RU"/>
        </w:rPr>
        <w:t xml:space="preserve"> в противоречие с </w:t>
      </w:r>
      <w:r>
        <w:rPr>
          <w:color w:val="000000"/>
          <w:sz w:val="28"/>
          <w:szCs w:val="28"/>
          <w:lang w:bidi="ru-RU"/>
        </w:rPr>
        <w:t>действующими</w:t>
      </w:r>
      <w:r w:rsidRPr="00252179">
        <w:rPr>
          <w:color w:val="000000"/>
          <w:sz w:val="28"/>
          <w:szCs w:val="28"/>
          <w:lang w:bidi="ru-RU"/>
        </w:rPr>
        <w:t xml:space="preserve"> законодательными актами, эти пункты утрачивают юридическую силу до момента внесения изменений в настоящ</w:t>
      </w:r>
      <w:r>
        <w:rPr>
          <w:color w:val="000000"/>
          <w:sz w:val="28"/>
          <w:szCs w:val="28"/>
          <w:lang w:bidi="ru-RU"/>
        </w:rPr>
        <w:t>и</w:t>
      </w:r>
      <w:r w:rsidRPr="00252179">
        <w:rPr>
          <w:color w:val="000000"/>
          <w:sz w:val="28"/>
          <w:szCs w:val="28"/>
          <w:lang w:bidi="ru-RU"/>
        </w:rPr>
        <w:t>е П</w:t>
      </w:r>
      <w:r>
        <w:rPr>
          <w:color w:val="000000"/>
          <w:sz w:val="28"/>
          <w:szCs w:val="28"/>
          <w:lang w:bidi="ru-RU"/>
        </w:rPr>
        <w:t>равила</w:t>
      </w:r>
      <w:r w:rsidRPr="00252179">
        <w:rPr>
          <w:color w:val="000000"/>
          <w:sz w:val="28"/>
          <w:szCs w:val="28"/>
          <w:lang w:bidi="ru-RU"/>
        </w:rPr>
        <w:t>.</w:t>
      </w:r>
    </w:p>
    <w:p w:rsidR="00970DAE" w:rsidRPr="00252179" w:rsidRDefault="00970DAE" w:rsidP="00EF180C">
      <w:pPr>
        <w:pStyle w:val="af0"/>
        <w:spacing w:before="0" w:beforeAutospacing="0" w:after="0" w:afterAutospacing="0"/>
        <w:ind w:firstLine="567"/>
        <w:jc w:val="both"/>
        <w:rPr>
          <w:color w:val="000000"/>
          <w:sz w:val="28"/>
          <w:szCs w:val="28"/>
          <w:lang w:bidi="ru-RU"/>
        </w:rPr>
      </w:pPr>
      <w:r w:rsidRPr="00252179">
        <w:rPr>
          <w:color w:val="000000"/>
          <w:sz w:val="28"/>
          <w:szCs w:val="28"/>
          <w:lang w:bidi="ru-RU"/>
        </w:rPr>
        <w:t>1</w:t>
      </w:r>
      <w:r>
        <w:rPr>
          <w:color w:val="000000"/>
          <w:sz w:val="28"/>
          <w:szCs w:val="28"/>
          <w:lang w:bidi="ru-RU"/>
        </w:rPr>
        <w:t>1</w:t>
      </w:r>
      <w:r w:rsidRPr="00252179">
        <w:rPr>
          <w:color w:val="000000"/>
          <w:sz w:val="28"/>
          <w:szCs w:val="28"/>
          <w:lang w:bidi="ru-RU"/>
        </w:rPr>
        <w:t xml:space="preserve">.4. Каждый </w:t>
      </w:r>
      <w:r>
        <w:rPr>
          <w:color w:val="000000"/>
          <w:sz w:val="28"/>
          <w:szCs w:val="28"/>
          <w:lang w:bidi="ru-RU"/>
        </w:rPr>
        <w:t>работник</w:t>
      </w:r>
      <w:r w:rsidRPr="00252179">
        <w:rPr>
          <w:color w:val="000000"/>
          <w:sz w:val="28"/>
          <w:szCs w:val="28"/>
          <w:lang w:bidi="ru-RU"/>
        </w:rPr>
        <w:t xml:space="preserve"> должен быть ознакомлен под роспись с настоящим</w:t>
      </w:r>
      <w:r>
        <w:rPr>
          <w:color w:val="000000"/>
          <w:sz w:val="28"/>
          <w:szCs w:val="28"/>
          <w:lang w:bidi="ru-RU"/>
        </w:rPr>
        <w:t>и</w:t>
      </w:r>
      <w:r w:rsidRPr="00252179">
        <w:rPr>
          <w:color w:val="000000"/>
          <w:sz w:val="28"/>
          <w:szCs w:val="28"/>
          <w:lang w:bidi="ru-RU"/>
        </w:rPr>
        <w:t xml:space="preserve"> П</w:t>
      </w:r>
      <w:r>
        <w:rPr>
          <w:color w:val="000000"/>
          <w:sz w:val="28"/>
          <w:szCs w:val="28"/>
          <w:lang w:bidi="ru-RU"/>
        </w:rPr>
        <w:t>равилами</w:t>
      </w:r>
      <w:r w:rsidRPr="00252179">
        <w:rPr>
          <w:color w:val="000000"/>
          <w:sz w:val="28"/>
          <w:szCs w:val="28"/>
          <w:lang w:bidi="ru-RU"/>
        </w:rPr>
        <w:t>, с внесенными в него изменениями и дополнениями, в течение 10 дней после утверждения.</w:t>
      </w:r>
    </w:p>
    <w:p w:rsidR="00970DAE" w:rsidRDefault="00970DAE" w:rsidP="00970DAE">
      <w:pPr>
        <w:pStyle w:val="af0"/>
        <w:spacing w:before="150" w:beforeAutospacing="0" w:after="150" w:afterAutospacing="0"/>
        <w:ind w:firstLine="567"/>
        <w:jc w:val="both"/>
        <w:rPr>
          <w:color w:val="000000"/>
          <w:sz w:val="28"/>
          <w:szCs w:val="28"/>
          <w:lang w:bidi="ru-RU"/>
        </w:rPr>
      </w:pPr>
    </w:p>
    <w:p w:rsidR="00970DAE" w:rsidRDefault="00970DAE" w:rsidP="00970DAE">
      <w:pPr>
        <w:pStyle w:val="af0"/>
        <w:spacing w:before="150" w:beforeAutospacing="0" w:after="150" w:afterAutospacing="0"/>
        <w:ind w:firstLine="567"/>
        <w:jc w:val="both"/>
        <w:rPr>
          <w:color w:val="000000"/>
          <w:sz w:val="28"/>
          <w:szCs w:val="28"/>
          <w:lang w:bidi="ru-RU"/>
        </w:rPr>
      </w:pPr>
    </w:p>
    <w:p w:rsidR="00970DAE" w:rsidRDefault="00970DAE" w:rsidP="00970DAE">
      <w:pPr>
        <w:pStyle w:val="af0"/>
        <w:spacing w:before="150" w:beforeAutospacing="0" w:after="150" w:afterAutospacing="0"/>
        <w:ind w:firstLine="567"/>
        <w:jc w:val="both"/>
        <w:rPr>
          <w:color w:val="000000"/>
          <w:sz w:val="28"/>
          <w:szCs w:val="28"/>
          <w:lang w:bidi="ru-RU"/>
        </w:rPr>
      </w:pPr>
    </w:p>
    <w:p w:rsidR="00970DAE" w:rsidRDefault="00970DAE" w:rsidP="00970DAE">
      <w:pPr>
        <w:pStyle w:val="af0"/>
        <w:spacing w:before="150" w:beforeAutospacing="0" w:after="150" w:afterAutospacing="0"/>
        <w:ind w:firstLine="567"/>
        <w:jc w:val="both"/>
        <w:rPr>
          <w:color w:val="000000"/>
          <w:sz w:val="28"/>
          <w:szCs w:val="28"/>
          <w:lang w:bidi="ru-RU"/>
        </w:rPr>
      </w:pPr>
    </w:p>
    <w:p w:rsidR="00970DAE" w:rsidRDefault="00970DAE" w:rsidP="00970DAE">
      <w:pPr>
        <w:pStyle w:val="af0"/>
        <w:spacing w:before="150" w:beforeAutospacing="0" w:after="150" w:afterAutospacing="0"/>
        <w:ind w:firstLine="567"/>
        <w:jc w:val="both"/>
        <w:rPr>
          <w:color w:val="000000"/>
          <w:sz w:val="28"/>
          <w:szCs w:val="28"/>
          <w:lang w:bidi="ru-RU"/>
        </w:rPr>
      </w:pPr>
    </w:p>
    <w:p w:rsidR="00970DAE" w:rsidRDefault="00970DAE" w:rsidP="00970DAE">
      <w:pPr>
        <w:pStyle w:val="af0"/>
        <w:spacing w:before="150" w:beforeAutospacing="0" w:after="150" w:afterAutospacing="0"/>
        <w:ind w:firstLine="567"/>
        <w:jc w:val="both"/>
        <w:rPr>
          <w:color w:val="000000"/>
          <w:sz w:val="28"/>
          <w:szCs w:val="28"/>
          <w:lang w:bidi="ru-RU"/>
        </w:rPr>
      </w:pPr>
    </w:p>
    <w:p w:rsidR="00970DAE" w:rsidRDefault="00970DAE" w:rsidP="00970DAE">
      <w:pPr>
        <w:pStyle w:val="af0"/>
        <w:spacing w:before="150" w:beforeAutospacing="0" w:after="150" w:afterAutospacing="0"/>
        <w:ind w:firstLine="567"/>
        <w:jc w:val="both"/>
        <w:rPr>
          <w:color w:val="000000"/>
          <w:sz w:val="28"/>
          <w:szCs w:val="28"/>
          <w:lang w:bidi="ru-RU"/>
        </w:rPr>
      </w:pPr>
    </w:p>
    <w:p w:rsidR="00970DAE" w:rsidRDefault="00970DAE" w:rsidP="00970DAE">
      <w:pPr>
        <w:pStyle w:val="af0"/>
        <w:spacing w:before="150" w:beforeAutospacing="0" w:after="150" w:afterAutospacing="0"/>
        <w:ind w:firstLine="567"/>
        <w:jc w:val="both"/>
        <w:rPr>
          <w:color w:val="000000"/>
          <w:sz w:val="28"/>
          <w:szCs w:val="28"/>
          <w:lang w:bidi="ru-RU"/>
        </w:rPr>
      </w:pPr>
    </w:p>
    <w:p w:rsidR="00970DAE" w:rsidRDefault="00970DAE" w:rsidP="00970DAE">
      <w:pPr>
        <w:pStyle w:val="af0"/>
        <w:spacing w:before="150" w:beforeAutospacing="0" w:after="150" w:afterAutospacing="0"/>
        <w:ind w:firstLine="567"/>
        <w:jc w:val="both"/>
        <w:rPr>
          <w:color w:val="000000"/>
          <w:sz w:val="28"/>
          <w:szCs w:val="28"/>
          <w:lang w:bidi="ru-RU"/>
        </w:rPr>
      </w:pPr>
    </w:p>
    <w:p w:rsidR="00970DAE" w:rsidRDefault="00970DAE" w:rsidP="00970DAE">
      <w:pPr>
        <w:pStyle w:val="af0"/>
        <w:spacing w:before="150" w:beforeAutospacing="0" w:after="150" w:afterAutospacing="0"/>
        <w:ind w:firstLine="567"/>
        <w:jc w:val="both"/>
        <w:rPr>
          <w:color w:val="000000"/>
          <w:sz w:val="28"/>
          <w:szCs w:val="28"/>
          <w:lang w:bidi="ru-RU"/>
        </w:rPr>
      </w:pPr>
    </w:p>
    <w:p w:rsidR="00970DAE" w:rsidRDefault="00970DAE" w:rsidP="00970DAE">
      <w:pPr>
        <w:pStyle w:val="af0"/>
        <w:spacing w:before="150" w:beforeAutospacing="0" w:after="150" w:afterAutospacing="0"/>
        <w:ind w:firstLine="567"/>
        <w:jc w:val="both"/>
        <w:rPr>
          <w:color w:val="000000"/>
          <w:sz w:val="28"/>
          <w:szCs w:val="28"/>
          <w:lang w:bidi="ru-RU"/>
        </w:rPr>
      </w:pPr>
    </w:p>
    <w:p w:rsidR="00C148B3" w:rsidRDefault="00C148B3" w:rsidP="00970DAE">
      <w:pPr>
        <w:pStyle w:val="af0"/>
        <w:spacing w:before="150" w:beforeAutospacing="0" w:after="150" w:afterAutospacing="0"/>
        <w:ind w:firstLine="567"/>
        <w:jc w:val="both"/>
        <w:rPr>
          <w:color w:val="000000"/>
          <w:sz w:val="28"/>
          <w:szCs w:val="28"/>
          <w:lang w:bidi="ru-RU"/>
        </w:rPr>
      </w:pPr>
    </w:p>
    <w:p w:rsidR="00C148B3" w:rsidRDefault="00C148B3" w:rsidP="00970DAE">
      <w:pPr>
        <w:pStyle w:val="af0"/>
        <w:spacing w:before="150" w:beforeAutospacing="0" w:after="150" w:afterAutospacing="0"/>
        <w:ind w:firstLine="567"/>
        <w:jc w:val="both"/>
        <w:rPr>
          <w:color w:val="000000"/>
          <w:sz w:val="28"/>
          <w:szCs w:val="28"/>
          <w:lang w:bidi="ru-RU"/>
        </w:rPr>
      </w:pPr>
    </w:p>
    <w:p w:rsidR="00C148B3" w:rsidRDefault="00C148B3" w:rsidP="00970DAE">
      <w:pPr>
        <w:pStyle w:val="af0"/>
        <w:spacing w:before="150" w:beforeAutospacing="0" w:after="150" w:afterAutospacing="0"/>
        <w:ind w:firstLine="567"/>
        <w:jc w:val="both"/>
        <w:rPr>
          <w:color w:val="000000"/>
          <w:sz w:val="28"/>
          <w:szCs w:val="28"/>
          <w:lang w:bidi="ru-RU"/>
        </w:rPr>
      </w:pPr>
    </w:p>
    <w:p w:rsidR="00C148B3" w:rsidRDefault="00C148B3" w:rsidP="00970DAE">
      <w:pPr>
        <w:pStyle w:val="af0"/>
        <w:spacing w:before="150" w:beforeAutospacing="0" w:after="150" w:afterAutospacing="0"/>
        <w:ind w:firstLine="567"/>
        <w:jc w:val="both"/>
        <w:rPr>
          <w:color w:val="000000"/>
          <w:sz w:val="28"/>
          <w:szCs w:val="28"/>
          <w:lang w:bidi="ru-RU"/>
        </w:rPr>
      </w:pPr>
    </w:p>
    <w:p w:rsidR="00970DAE" w:rsidRPr="00E2512C" w:rsidRDefault="00970DAE" w:rsidP="00970DAE">
      <w:pPr>
        <w:widowControl w:val="0"/>
        <w:spacing w:after="0" w:line="240" w:lineRule="auto"/>
        <w:jc w:val="center"/>
        <w:rPr>
          <w:rFonts w:ascii="Times New Roman" w:eastAsia="Times New Roman" w:hAnsi="Times New Roman"/>
          <w:color w:val="000000"/>
          <w:sz w:val="28"/>
          <w:szCs w:val="28"/>
          <w:lang w:eastAsia="ru-RU" w:bidi="ru-RU"/>
        </w:rPr>
      </w:pPr>
      <w:r w:rsidRPr="00E2512C">
        <w:rPr>
          <w:rFonts w:ascii="Times New Roman" w:hAnsi="Times New Roman"/>
          <w:color w:val="000000"/>
          <w:sz w:val="28"/>
          <w:szCs w:val="28"/>
          <w:lang w:bidi="ru-RU"/>
        </w:rPr>
        <w:lastRenderedPageBreak/>
        <w:t xml:space="preserve">Перечень приложений к </w:t>
      </w:r>
      <w:r w:rsidRPr="00E2512C">
        <w:rPr>
          <w:rFonts w:ascii="Times New Roman" w:eastAsia="Times New Roman" w:hAnsi="Times New Roman"/>
          <w:color w:val="000000"/>
          <w:sz w:val="28"/>
          <w:szCs w:val="28"/>
          <w:lang w:eastAsia="ru-RU" w:bidi="ru-RU"/>
        </w:rPr>
        <w:t>Правилам обработки персональных</w:t>
      </w:r>
    </w:p>
    <w:p w:rsidR="00970DAE" w:rsidRDefault="00970DAE" w:rsidP="00970DAE">
      <w:pPr>
        <w:widowControl w:val="0"/>
        <w:spacing w:after="0" w:line="240" w:lineRule="auto"/>
        <w:jc w:val="center"/>
        <w:rPr>
          <w:rFonts w:ascii="Times New Roman" w:eastAsia="Times New Roman" w:hAnsi="Times New Roman"/>
          <w:color w:val="000000"/>
          <w:sz w:val="28"/>
          <w:szCs w:val="28"/>
          <w:lang w:eastAsia="ru-RU" w:bidi="ru-RU"/>
        </w:rPr>
      </w:pPr>
      <w:r w:rsidRPr="00E2512C">
        <w:rPr>
          <w:rFonts w:ascii="Times New Roman" w:eastAsia="Times New Roman" w:hAnsi="Times New Roman"/>
          <w:color w:val="000000"/>
          <w:sz w:val="28"/>
          <w:szCs w:val="28"/>
          <w:lang w:eastAsia="ru-RU" w:bidi="ru-RU"/>
        </w:rPr>
        <w:t>данных работников и иных категорий граждан</w:t>
      </w:r>
      <w:r>
        <w:rPr>
          <w:rFonts w:ascii="Times New Roman" w:eastAsia="Times New Roman" w:hAnsi="Times New Roman"/>
          <w:color w:val="000000"/>
          <w:sz w:val="28"/>
          <w:szCs w:val="28"/>
          <w:lang w:eastAsia="ru-RU" w:bidi="ru-RU"/>
        </w:rPr>
        <w:t xml:space="preserve"> </w:t>
      </w:r>
      <w:r w:rsidRPr="00E2512C">
        <w:rPr>
          <w:rFonts w:ascii="Times New Roman" w:eastAsia="Times New Roman" w:hAnsi="Times New Roman"/>
          <w:color w:val="000000"/>
          <w:sz w:val="28"/>
          <w:szCs w:val="28"/>
          <w:lang w:eastAsia="ru-RU" w:bidi="ru-RU"/>
        </w:rPr>
        <w:t>в Региональном фонде капитального ремонта</w:t>
      </w:r>
      <w:r>
        <w:rPr>
          <w:rFonts w:ascii="Times New Roman" w:eastAsia="Times New Roman" w:hAnsi="Times New Roman"/>
          <w:color w:val="000000"/>
          <w:sz w:val="28"/>
          <w:szCs w:val="28"/>
          <w:lang w:eastAsia="ru-RU" w:bidi="ru-RU"/>
        </w:rPr>
        <w:t xml:space="preserve"> </w:t>
      </w:r>
      <w:r w:rsidRPr="00E2512C">
        <w:rPr>
          <w:rFonts w:ascii="Times New Roman" w:eastAsia="Times New Roman" w:hAnsi="Times New Roman"/>
          <w:color w:val="000000"/>
          <w:sz w:val="28"/>
          <w:szCs w:val="28"/>
          <w:lang w:eastAsia="ru-RU" w:bidi="ru-RU"/>
        </w:rPr>
        <w:t>многоквартирных домов Пензенской области</w:t>
      </w:r>
    </w:p>
    <w:p w:rsidR="00970DAE" w:rsidRDefault="00970DAE" w:rsidP="00970DAE">
      <w:pPr>
        <w:widowControl w:val="0"/>
        <w:spacing w:after="0" w:line="240" w:lineRule="auto"/>
        <w:jc w:val="center"/>
        <w:rPr>
          <w:rFonts w:ascii="Times New Roman" w:eastAsia="Times New Roman" w:hAnsi="Times New Roman"/>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123"/>
      </w:tblGrid>
      <w:tr w:rsidR="00970DAE" w:rsidRPr="00CE05E9" w:rsidTr="008B1E08">
        <w:tc>
          <w:tcPr>
            <w:tcW w:w="1101" w:type="dxa"/>
            <w:shd w:val="clear" w:color="auto" w:fill="auto"/>
          </w:tcPr>
          <w:p w:rsidR="00970DAE" w:rsidRPr="00CE05E9" w:rsidRDefault="00970DAE" w:rsidP="008B1E08">
            <w:pPr>
              <w:widowControl w:val="0"/>
              <w:spacing w:after="0" w:line="240" w:lineRule="auto"/>
              <w:jc w:val="center"/>
              <w:rPr>
                <w:rFonts w:ascii="Times New Roman" w:eastAsia="Times New Roman" w:hAnsi="Times New Roman"/>
                <w:color w:val="000000"/>
                <w:sz w:val="24"/>
                <w:szCs w:val="24"/>
                <w:lang w:eastAsia="ru-RU" w:bidi="ru-RU"/>
              </w:rPr>
            </w:pPr>
            <w:r w:rsidRPr="00CE05E9">
              <w:rPr>
                <w:rFonts w:ascii="Times New Roman" w:eastAsia="Times New Roman" w:hAnsi="Times New Roman"/>
                <w:color w:val="000000"/>
                <w:sz w:val="24"/>
                <w:szCs w:val="24"/>
                <w:lang w:eastAsia="ru-RU" w:bidi="ru-RU"/>
              </w:rPr>
              <w:t>№ п/п</w:t>
            </w:r>
          </w:p>
        </w:tc>
        <w:tc>
          <w:tcPr>
            <w:tcW w:w="8339" w:type="dxa"/>
            <w:shd w:val="clear" w:color="auto" w:fill="auto"/>
          </w:tcPr>
          <w:p w:rsidR="00970DAE" w:rsidRPr="00CE05E9" w:rsidRDefault="00970DAE" w:rsidP="008B1E08">
            <w:pPr>
              <w:widowControl w:val="0"/>
              <w:spacing w:after="0" w:line="240" w:lineRule="auto"/>
              <w:jc w:val="center"/>
              <w:rPr>
                <w:rFonts w:ascii="Times New Roman" w:eastAsia="Times New Roman" w:hAnsi="Times New Roman"/>
                <w:color w:val="000000"/>
                <w:sz w:val="24"/>
                <w:szCs w:val="24"/>
                <w:lang w:eastAsia="ru-RU" w:bidi="ru-RU"/>
              </w:rPr>
            </w:pPr>
            <w:r w:rsidRPr="00CE05E9">
              <w:rPr>
                <w:rFonts w:ascii="Times New Roman" w:eastAsia="Times New Roman" w:hAnsi="Times New Roman"/>
                <w:color w:val="000000"/>
                <w:sz w:val="24"/>
                <w:szCs w:val="24"/>
                <w:lang w:eastAsia="ru-RU" w:bidi="ru-RU"/>
              </w:rPr>
              <w:t>Наименование приложения</w:t>
            </w:r>
          </w:p>
        </w:tc>
      </w:tr>
      <w:tr w:rsidR="00970DAE" w:rsidRPr="00CE05E9" w:rsidTr="008B1E08">
        <w:tc>
          <w:tcPr>
            <w:tcW w:w="1101" w:type="dxa"/>
            <w:shd w:val="clear" w:color="auto" w:fill="auto"/>
          </w:tcPr>
          <w:p w:rsidR="00970DAE" w:rsidRPr="00CE05E9" w:rsidRDefault="00970DAE" w:rsidP="008B1E08">
            <w:pPr>
              <w:widowControl w:val="0"/>
              <w:spacing w:after="0" w:line="240" w:lineRule="auto"/>
              <w:jc w:val="center"/>
              <w:rPr>
                <w:rFonts w:ascii="Times New Roman" w:eastAsia="Times New Roman" w:hAnsi="Times New Roman"/>
                <w:color w:val="000000"/>
                <w:sz w:val="24"/>
                <w:szCs w:val="24"/>
                <w:lang w:eastAsia="ru-RU" w:bidi="ru-RU"/>
              </w:rPr>
            </w:pPr>
            <w:r w:rsidRPr="00CE05E9">
              <w:rPr>
                <w:rFonts w:ascii="Times New Roman" w:eastAsia="Times New Roman" w:hAnsi="Times New Roman"/>
                <w:color w:val="000000"/>
                <w:sz w:val="24"/>
                <w:szCs w:val="24"/>
                <w:lang w:eastAsia="ru-RU" w:bidi="ru-RU"/>
              </w:rPr>
              <w:t>1</w:t>
            </w:r>
          </w:p>
        </w:tc>
        <w:tc>
          <w:tcPr>
            <w:tcW w:w="8339" w:type="dxa"/>
            <w:shd w:val="clear" w:color="auto" w:fill="auto"/>
          </w:tcPr>
          <w:p w:rsidR="00970DAE" w:rsidRPr="00CE05E9" w:rsidRDefault="00970DAE" w:rsidP="008B1E08">
            <w:pPr>
              <w:pStyle w:val="33"/>
              <w:shd w:val="clear" w:color="auto" w:fill="auto"/>
              <w:spacing w:line="240" w:lineRule="auto"/>
              <w:ind w:firstLine="0"/>
              <w:jc w:val="left"/>
              <w:rPr>
                <w:rFonts w:ascii="Times New Roman" w:eastAsia="Times New Roman" w:hAnsi="Times New Roman"/>
                <w:b w:val="0"/>
                <w:color w:val="000000"/>
                <w:sz w:val="24"/>
                <w:szCs w:val="24"/>
                <w:lang w:bidi="ru-RU"/>
              </w:rPr>
            </w:pPr>
            <w:r w:rsidRPr="00CE05E9">
              <w:rPr>
                <w:rFonts w:ascii="Times New Roman" w:hAnsi="Times New Roman" w:cs="Times New Roman"/>
                <w:b w:val="0"/>
                <w:sz w:val="24"/>
                <w:szCs w:val="24"/>
              </w:rPr>
              <w:t xml:space="preserve">Форма Уведомления субъекта персональных данных </w:t>
            </w:r>
          </w:p>
        </w:tc>
      </w:tr>
      <w:tr w:rsidR="00970DAE" w:rsidRPr="00CE05E9" w:rsidTr="008B1E08">
        <w:tc>
          <w:tcPr>
            <w:tcW w:w="1101" w:type="dxa"/>
            <w:shd w:val="clear" w:color="auto" w:fill="auto"/>
          </w:tcPr>
          <w:p w:rsidR="00970DAE" w:rsidRPr="00CE05E9" w:rsidRDefault="00970DAE" w:rsidP="008B1E08">
            <w:pPr>
              <w:widowControl w:val="0"/>
              <w:spacing w:after="0" w:line="240" w:lineRule="auto"/>
              <w:jc w:val="center"/>
              <w:rPr>
                <w:rFonts w:ascii="Times New Roman" w:eastAsia="Times New Roman" w:hAnsi="Times New Roman"/>
                <w:color w:val="000000"/>
                <w:sz w:val="24"/>
                <w:szCs w:val="24"/>
                <w:lang w:eastAsia="ru-RU" w:bidi="ru-RU"/>
              </w:rPr>
            </w:pPr>
            <w:r w:rsidRPr="00CE05E9">
              <w:rPr>
                <w:rFonts w:ascii="Times New Roman" w:eastAsia="Times New Roman" w:hAnsi="Times New Roman"/>
                <w:color w:val="000000"/>
                <w:sz w:val="24"/>
                <w:szCs w:val="24"/>
                <w:lang w:eastAsia="ru-RU" w:bidi="ru-RU"/>
              </w:rPr>
              <w:t>2</w:t>
            </w:r>
          </w:p>
        </w:tc>
        <w:tc>
          <w:tcPr>
            <w:tcW w:w="8339" w:type="dxa"/>
            <w:shd w:val="clear" w:color="auto" w:fill="auto"/>
          </w:tcPr>
          <w:p w:rsidR="00970DAE" w:rsidRPr="00CE05E9" w:rsidRDefault="00970DAE" w:rsidP="008B1E08">
            <w:pPr>
              <w:pStyle w:val="33"/>
              <w:shd w:val="clear" w:color="auto" w:fill="auto"/>
              <w:spacing w:line="240" w:lineRule="auto"/>
              <w:ind w:firstLine="0"/>
              <w:jc w:val="left"/>
              <w:rPr>
                <w:rFonts w:ascii="Times New Roman" w:eastAsia="Times New Roman" w:hAnsi="Times New Roman"/>
                <w:b w:val="0"/>
                <w:color w:val="000000"/>
                <w:sz w:val="24"/>
                <w:szCs w:val="24"/>
                <w:lang w:bidi="ru-RU"/>
              </w:rPr>
            </w:pPr>
            <w:r w:rsidRPr="00CE05E9">
              <w:rPr>
                <w:rFonts w:ascii="Times New Roman" w:hAnsi="Times New Roman" w:cs="Times New Roman"/>
                <w:b w:val="0"/>
                <w:sz w:val="24"/>
                <w:szCs w:val="24"/>
              </w:rPr>
              <w:t>Форма письменного согласия субъекта персональных данных на получение его персональных данных у третьих лиц</w:t>
            </w:r>
          </w:p>
        </w:tc>
      </w:tr>
      <w:tr w:rsidR="00970DAE" w:rsidRPr="00CE05E9" w:rsidTr="008B1E08">
        <w:tc>
          <w:tcPr>
            <w:tcW w:w="1101" w:type="dxa"/>
            <w:shd w:val="clear" w:color="auto" w:fill="auto"/>
          </w:tcPr>
          <w:p w:rsidR="00970DAE" w:rsidRPr="00CE05E9" w:rsidRDefault="00970DAE" w:rsidP="008B1E08">
            <w:pPr>
              <w:widowControl w:val="0"/>
              <w:spacing w:after="0" w:line="240" w:lineRule="auto"/>
              <w:jc w:val="center"/>
              <w:rPr>
                <w:rFonts w:ascii="Times New Roman" w:eastAsia="Times New Roman" w:hAnsi="Times New Roman"/>
                <w:color w:val="000000"/>
                <w:sz w:val="24"/>
                <w:szCs w:val="24"/>
                <w:lang w:eastAsia="ru-RU" w:bidi="ru-RU"/>
              </w:rPr>
            </w:pPr>
            <w:r w:rsidRPr="00CE05E9">
              <w:rPr>
                <w:rFonts w:ascii="Times New Roman" w:eastAsia="Times New Roman" w:hAnsi="Times New Roman"/>
                <w:color w:val="000000"/>
                <w:sz w:val="24"/>
                <w:szCs w:val="24"/>
                <w:lang w:eastAsia="ru-RU" w:bidi="ru-RU"/>
              </w:rPr>
              <w:t>3</w:t>
            </w:r>
          </w:p>
        </w:tc>
        <w:tc>
          <w:tcPr>
            <w:tcW w:w="8339" w:type="dxa"/>
            <w:shd w:val="clear" w:color="auto" w:fill="auto"/>
          </w:tcPr>
          <w:p w:rsidR="00970DAE" w:rsidRPr="00CE05E9" w:rsidRDefault="00970DAE" w:rsidP="008B1E08">
            <w:pPr>
              <w:widowControl w:val="0"/>
              <w:spacing w:after="0" w:line="240" w:lineRule="auto"/>
              <w:rPr>
                <w:rFonts w:ascii="Times New Roman" w:eastAsia="Times New Roman" w:hAnsi="Times New Roman"/>
                <w:color w:val="000000"/>
                <w:sz w:val="24"/>
                <w:szCs w:val="24"/>
                <w:lang w:eastAsia="ru-RU" w:bidi="ru-RU"/>
              </w:rPr>
            </w:pPr>
            <w:r w:rsidRPr="00CE05E9">
              <w:rPr>
                <w:rFonts w:ascii="Times New Roman" w:eastAsia="Times New Roman" w:hAnsi="Times New Roman"/>
                <w:color w:val="000000"/>
                <w:sz w:val="24"/>
                <w:szCs w:val="24"/>
                <w:lang w:eastAsia="ru-RU" w:bidi="ru-RU"/>
              </w:rPr>
              <w:t>Форма согласия работника на обработку персональных данных</w:t>
            </w:r>
          </w:p>
        </w:tc>
      </w:tr>
      <w:tr w:rsidR="00970DAE" w:rsidRPr="00CE05E9" w:rsidTr="008B1E08">
        <w:tc>
          <w:tcPr>
            <w:tcW w:w="1101" w:type="dxa"/>
            <w:shd w:val="clear" w:color="auto" w:fill="auto"/>
          </w:tcPr>
          <w:p w:rsidR="00970DAE" w:rsidRPr="00CE05E9" w:rsidRDefault="00970DAE" w:rsidP="008B1E08">
            <w:pPr>
              <w:widowControl w:val="0"/>
              <w:spacing w:after="0" w:line="240" w:lineRule="auto"/>
              <w:jc w:val="center"/>
              <w:rPr>
                <w:rFonts w:ascii="Times New Roman" w:eastAsia="Times New Roman" w:hAnsi="Times New Roman"/>
                <w:color w:val="000000"/>
                <w:sz w:val="24"/>
                <w:szCs w:val="24"/>
                <w:lang w:eastAsia="ru-RU" w:bidi="ru-RU"/>
              </w:rPr>
            </w:pPr>
            <w:r w:rsidRPr="00CE05E9">
              <w:rPr>
                <w:rFonts w:ascii="Times New Roman" w:eastAsia="Times New Roman" w:hAnsi="Times New Roman"/>
                <w:color w:val="000000"/>
                <w:sz w:val="24"/>
                <w:szCs w:val="24"/>
                <w:lang w:eastAsia="ru-RU" w:bidi="ru-RU"/>
              </w:rPr>
              <w:t>4</w:t>
            </w:r>
          </w:p>
        </w:tc>
        <w:tc>
          <w:tcPr>
            <w:tcW w:w="8339" w:type="dxa"/>
            <w:shd w:val="clear" w:color="auto" w:fill="auto"/>
          </w:tcPr>
          <w:p w:rsidR="00970DAE" w:rsidRPr="00CE05E9" w:rsidRDefault="00970DAE" w:rsidP="008B1E08">
            <w:pPr>
              <w:pStyle w:val="33"/>
              <w:shd w:val="clear" w:color="auto" w:fill="auto"/>
              <w:spacing w:line="240" w:lineRule="auto"/>
              <w:ind w:firstLine="0"/>
              <w:jc w:val="left"/>
              <w:rPr>
                <w:rFonts w:ascii="Times New Roman" w:hAnsi="Times New Roman" w:cs="Times New Roman"/>
                <w:b w:val="0"/>
                <w:sz w:val="24"/>
                <w:szCs w:val="24"/>
              </w:rPr>
            </w:pPr>
            <w:r w:rsidRPr="00CE05E9">
              <w:rPr>
                <w:rFonts w:ascii="Times New Roman" w:hAnsi="Times New Roman" w:cs="Times New Roman"/>
                <w:b w:val="0"/>
                <w:sz w:val="24"/>
                <w:szCs w:val="24"/>
              </w:rPr>
              <w:t>Форма согласия собственника помещения в многоквартирном доме на обработку персональных данных</w:t>
            </w:r>
          </w:p>
        </w:tc>
      </w:tr>
      <w:tr w:rsidR="00970DAE" w:rsidRPr="00CE05E9" w:rsidTr="008B1E08">
        <w:tc>
          <w:tcPr>
            <w:tcW w:w="1101" w:type="dxa"/>
            <w:shd w:val="clear" w:color="auto" w:fill="auto"/>
          </w:tcPr>
          <w:p w:rsidR="00970DAE" w:rsidRPr="00CE05E9" w:rsidRDefault="00970DAE" w:rsidP="008B1E08">
            <w:pPr>
              <w:widowControl w:val="0"/>
              <w:spacing w:after="0" w:line="240" w:lineRule="auto"/>
              <w:jc w:val="center"/>
              <w:rPr>
                <w:rFonts w:ascii="Times New Roman" w:eastAsia="Times New Roman" w:hAnsi="Times New Roman"/>
                <w:color w:val="000000"/>
                <w:sz w:val="24"/>
                <w:szCs w:val="24"/>
                <w:lang w:eastAsia="ru-RU" w:bidi="ru-RU"/>
              </w:rPr>
            </w:pPr>
            <w:r w:rsidRPr="00CE05E9">
              <w:rPr>
                <w:rFonts w:ascii="Times New Roman" w:eastAsia="Times New Roman" w:hAnsi="Times New Roman"/>
                <w:color w:val="000000"/>
                <w:sz w:val="24"/>
                <w:szCs w:val="24"/>
                <w:lang w:eastAsia="ru-RU" w:bidi="ru-RU"/>
              </w:rPr>
              <w:t>5</w:t>
            </w:r>
          </w:p>
        </w:tc>
        <w:tc>
          <w:tcPr>
            <w:tcW w:w="8339" w:type="dxa"/>
            <w:shd w:val="clear" w:color="auto" w:fill="auto"/>
          </w:tcPr>
          <w:p w:rsidR="00970DAE" w:rsidRPr="00CE05E9" w:rsidRDefault="00970DAE" w:rsidP="008B1E08">
            <w:pPr>
              <w:pStyle w:val="33"/>
              <w:shd w:val="clear" w:color="auto" w:fill="auto"/>
              <w:spacing w:line="240" w:lineRule="auto"/>
              <w:ind w:firstLine="0"/>
              <w:jc w:val="left"/>
              <w:rPr>
                <w:rFonts w:ascii="Times New Roman" w:hAnsi="Times New Roman" w:cs="Times New Roman"/>
                <w:b w:val="0"/>
                <w:sz w:val="24"/>
                <w:szCs w:val="24"/>
              </w:rPr>
            </w:pPr>
            <w:r w:rsidRPr="00CE05E9">
              <w:rPr>
                <w:rFonts w:ascii="Times New Roman" w:hAnsi="Times New Roman" w:cs="Times New Roman"/>
                <w:b w:val="0"/>
                <w:sz w:val="24"/>
                <w:szCs w:val="24"/>
              </w:rPr>
              <w:t>Форма Перечня персональных данных, обрабатываемых в структурном подразделении Регионального фонда капитального ремонта многоквартирных домов Пензенской области</w:t>
            </w:r>
          </w:p>
        </w:tc>
      </w:tr>
      <w:tr w:rsidR="00970DAE" w:rsidRPr="00CE05E9" w:rsidTr="008B1E08">
        <w:tc>
          <w:tcPr>
            <w:tcW w:w="1101" w:type="dxa"/>
            <w:shd w:val="clear" w:color="auto" w:fill="auto"/>
          </w:tcPr>
          <w:p w:rsidR="00970DAE" w:rsidRPr="00CE05E9" w:rsidRDefault="00970DAE" w:rsidP="008B1E08">
            <w:pPr>
              <w:widowControl w:val="0"/>
              <w:spacing w:after="0" w:line="240" w:lineRule="auto"/>
              <w:jc w:val="center"/>
              <w:rPr>
                <w:rFonts w:ascii="Times New Roman" w:eastAsia="Times New Roman" w:hAnsi="Times New Roman"/>
                <w:color w:val="000000"/>
                <w:sz w:val="24"/>
                <w:szCs w:val="24"/>
                <w:lang w:eastAsia="ru-RU" w:bidi="ru-RU"/>
              </w:rPr>
            </w:pPr>
            <w:r w:rsidRPr="00CE05E9">
              <w:rPr>
                <w:rFonts w:ascii="Times New Roman" w:eastAsia="Times New Roman" w:hAnsi="Times New Roman"/>
                <w:color w:val="000000"/>
                <w:sz w:val="24"/>
                <w:szCs w:val="24"/>
                <w:lang w:eastAsia="ru-RU" w:bidi="ru-RU"/>
              </w:rPr>
              <w:t>6</w:t>
            </w:r>
          </w:p>
        </w:tc>
        <w:tc>
          <w:tcPr>
            <w:tcW w:w="8339" w:type="dxa"/>
            <w:shd w:val="clear" w:color="auto" w:fill="auto"/>
          </w:tcPr>
          <w:p w:rsidR="00970DAE" w:rsidRPr="00CE05E9" w:rsidRDefault="00970DAE" w:rsidP="008B1E08">
            <w:pPr>
              <w:pStyle w:val="33"/>
              <w:shd w:val="clear" w:color="auto" w:fill="auto"/>
              <w:spacing w:line="240" w:lineRule="auto"/>
              <w:ind w:firstLine="0"/>
              <w:jc w:val="left"/>
              <w:rPr>
                <w:rFonts w:ascii="Times New Roman" w:hAnsi="Times New Roman" w:cs="Times New Roman"/>
                <w:b w:val="0"/>
                <w:sz w:val="24"/>
                <w:szCs w:val="24"/>
              </w:rPr>
            </w:pPr>
            <w:r w:rsidRPr="00CE05E9">
              <w:rPr>
                <w:rFonts w:ascii="Times New Roman" w:hAnsi="Times New Roman" w:cs="Times New Roman"/>
                <w:b w:val="0"/>
                <w:sz w:val="24"/>
                <w:szCs w:val="24"/>
              </w:rPr>
              <w:t>Форма акта об уничтожении персональных данных</w:t>
            </w:r>
          </w:p>
        </w:tc>
      </w:tr>
      <w:tr w:rsidR="00970DAE" w:rsidRPr="00CE05E9" w:rsidTr="008B1E08">
        <w:tc>
          <w:tcPr>
            <w:tcW w:w="1101" w:type="dxa"/>
            <w:shd w:val="clear" w:color="auto" w:fill="auto"/>
          </w:tcPr>
          <w:p w:rsidR="00970DAE" w:rsidRPr="00CE05E9" w:rsidRDefault="00970DAE" w:rsidP="008B1E08">
            <w:pPr>
              <w:widowControl w:val="0"/>
              <w:spacing w:after="0" w:line="240" w:lineRule="auto"/>
              <w:jc w:val="center"/>
              <w:rPr>
                <w:rFonts w:ascii="Times New Roman" w:eastAsia="Times New Roman" w:hAnsi="Times New Roman"/>
                <w:color w:val="000000"/>
                <w:sz w:val="24"/>
                <w:szCs w:val="24"/>
                <w:lang w:eastAsia="ru-RU" w:bidi="ru-RU"/>
              </w:rPr>
            </w:pPr>
            <w:r w:rsidRPr="00CE05E9">
              <w:rPr>
                <w:rFonts w:ascii="Times New Roman" w:eastAsia="Times New Roman" w:hAnsi="Times New Roman"/>
                <w:color w:val="000000"/>
                <w:sz w:val="24"/>
                <w:szCs w:val="24"/>
                <w:lang w:eastAsia="ru-RU" w:bidi="ru-RU"/>
              </w:rPr>
              <w:t>7</w:t>
            </w:r>
          </w:p>
        </w:tc>
        <w:tc>
          <w:tcPr>
            <w:tcW w:w="8339" w:type="dxa"/>
            <w:shd w:val="clear" w:color="auto" w:fill="auto"/>
          </w:tcPr>
          <w:p w:rsidR="00970DAE" w:rsidRPr="00CE05E9" w:rsidRDefault="00970DAE" w:rsidP="008B1E08">
            <w:pPr>
              <w:pStyle w:val="33"/>
              <w:shd w:val="clear" w:color="auto" w:fill="auto"/>
              <w:spacing w:line="240" w:lineRule="auto"/>
              <w:ind w:firstLine="0"/>
              <w:jc w:val="left"/>
              <w:rPr>
                <w:rFonts w:ascii="Times New Roman" w:hAnsi="Times New Roman" w:cs="Times New Roman"/>
                <w:b w:val="0"/>
                <w:sz w:val="24"/>
                <w:szCs w:val="24"/>
              </w:rPr>
            </w:pPr>
            <w:r w:rsidRPr="00CE05E9">
              <w:rPr>
                <w:rFonts w:ascii="Times New Roman" w:hAnsi="Times New Roman" w:cs="Times New Roman"/>
                <w:b w:val="0"/>
                <w:sz w:val="24"/>
                <w:szCs w:val="24"/>
              </w:rPr>
              <w:t>Форма обязательства о соблюдении требований конфиденциальности персональных данных и о соблюдении правил их обработки</w:t>
            </w:r>
          </w:p>
        </w:tc>
      </w:tr>
      <w:tr w:rsidR="00970DAE" w:rsidRPr="00CE05E9" w:rsidTr="008B1E08">
        <w:tc>
          <w:tcPr>
            <w:tcW w:w="1101" w:type="dxa"/>
            <w:shd w:val="clear" w:color="auto" w:fill="auto"/>
          </w:tcPr>
          <w:p w:rsidR="00970DAE" w:rsidRPr="00CE05E9" w:rsidRDefault="00970DAE" w:rsidP="008B1E08">
            <w:pPr>
              <w:widowControl w:val="0"/>
              <w:spacing w:after="0" w:line="240" w:lineRule="auto"/>
              <w:jc w:val="center"/>
              <w:rPr>
                <w:rFonts w:ascii="Times New Roman" w:eastAsia="Times New Roman" w:hAnsi="Times New Roman"/>
                <w:color w:val="000000"/>
                <w:sz w:val="24"/>
                <w:szCs w:val="24"/>
                <w:lang w:eastAsia="ru-RU" w:bidi="ru-RU"/>
              </w:rPr>
            </w:pPr>
            <w:r w:rsidRPr="00CE05E9">
              <w:rPr>
                <w:rFonts w:ascii="Times New Roman" w:eastAsia="Times New Roman" w:hAnsi="Times New Roman"/>
                <w:color w:val="000000"/>
                <w:sz w:val="24"/>
                <w:szCs w:val="24"/>
                <w:lang w:eastAsia="ru-RU" w:bidi="ru-RU"/>
              </w:rPr>
              <w:t>8</w:t>
            </w:r>
          </w:p>
        </w:tc>
        <w:tc>
          <w:tcPr>
            <w:tcW w:w="8339" w:type="dxa"/>
            <w:shd w:val="clear" w:color="auto" w:fill="auto"/>
          </w:tcPr>
          <w:p w:rsidR="00970DAE" w:rsidRPr="00CE05E9" w:rsidRDefault="00970DAE" w:rsidP="005F5884">
            <w:pPr>
              <w:pStyle w:val="33"/>
              <w:shd w:val="clear" w:color="auto" w:fill="auto"/>
              <w:spacing w:line="240" w:lineRule="auto"/>
              <w:ind w:firstLine="0"/>
              <w:jc w:val="left"/>
              <w:rPr>
                <w:rFonts w:ascii="Times New Roman" w:hAnsi="Times New Roman" w:cs="Times New Roman"/>
                <w:b w:val="0"/>
                <w:sz w:val="24"/>
                <w:szCs w:val="24"/>
              </w:rPr>
            </w:pPr>
            <w:r w:rsidRPr="00CE05E9">
              <w:rPr>
                <w:rFonts w:ascii="Times New Roman" w:hAnsi="Times New Roman" w:cs="Times New Roman"/>
                <w:b w:val="0"/>
                <w:sz w:val="24"/>
                <w:szCs w:val="24"/>
              </w:rPr>
              <w:t>Форма журнала учета запросов и обращений субъектов персональных данных</w:t>
            </w:r>
          </w:p>
        </w:tc>
      </w:tr>
      <w:tr w:rsidR="00970DAE" w:rsidRPr="00CE05E9" w:rsidTr="008B1E08">
        <w:tc>
          <w:tcPr>
            <w:tcW w:w="1101" w:type="dxa"/>
            <w:shd w:val="clear" w:color="auto" w:fill="auto"/>
          </w:tcPr>
          <w:p w:rsidR="00970DAE" w:rsidRPr="00CE05E9" w:rsidRDefault="00970DAE" w:rsidP="008B1E08">
            <w:pPr>
              <w:widowControl w:val="0"/>
              <w:spacing w:after="0" w:line="240" w:lineRule="auto"/>
              <w:jc w:val="center"/>
              <w:rPr>
                <w:rFonts w:ascii="Times New Roman" w:eastAsia="Times New Roman" w:hAnsi="Times New Roman"/>
                <w:color w:val="000000"/>
                <w:sz w:val="24"/>
                <w:szCs w:val="24"/>
                <w:lang w:eastAsia="ru-RU" w:bidi="ru-RU"/>
              </w:rPr>
            </w:pPr>
            <w:r w:rsidRPr="00CE05E9">
              <w:rPr>
                <w:rFonts w:ascii="Times New Roman" w:eastAsia="Times New Roman" w:hAnsi="Times New Roman"/>
                <w:color w:val="000000"/>
                <w:sz w:val="24"/>
                <w:szCs w:val="24"/>
                <w:lang w:eastAsia="ru-RU" w:bidi="ru-RU"/>
              </w:rPr>
              <w:t>9</w:t>
            </w:r>
          </w:p>
        </w:tc>
        <w:tc>
          <w:tcPr>
            <w:tcW w:w="8339" w:type="dxa"/>
            <w:shd w:val="clear" w:color="auto" w:fill="auto"/>
          </w:tcPr>
          <w:p w:rsidR="00970DAE" w:rsidRPr="00CE05E9" w:rsidRDefault="00970DAE" w:rsidP="005F5884">
            <w:pPr>
              <w:pStyle w:val="33"/>
              <w:shd w:val="clear" w:color="auto" w:fill="auto"/>
              <w:spacing w:line="240" w:lineRule="auto"/>
              <w:ind w:firstLine="0"/>
              <w:jc w:val="left"/>
              <w:rPr>
                <w:rFonts w:ascii="Times New Roman" w:hAnsi="Times New Roman"/>
                <w:bCs w:val="0"/>
                <w:sz w:val="24"/>
                <w:szCs w:val="24"/>
              </w:rPr>
            </w:pPr>
            <w:r w:rsidRPr="00CE05E9">
              <w:rPr>
                <w:rFonts w:ascii="Times New Roman" w:hAnsi="Times New Roman" w:cs="Times New Roman"/>
                <w:b w:val="0"/>
                <w:sz w:val="24"/>
                <w:szCs w:val="24"/>
              </w:rPr>
              <w:t>Форма уведомления субъекта персональных данных об уничтожении (изменении, прекращении обработки, устранении нарушений обработки) персональных данных</w:t>
            </w:r>
          </w:p>
        </w:tc>
      </w:tr>
    </w:tbl>
    <w:p w:rsidR="008849B1" w:rsidRDefault="008849B1"/>
    <w:sectPr w:rsidR="008849B1" w:rsidSect="00C148B3">
      <w:pgSz w:w="11906" w:h="16838"/>
      <w:pgMar w:top="851" w:right="1416" w:bottom="141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EB39B5"/>
    <w:multiLevelType w:val="multilevel"/>
    <w:tmpl w:val="421A753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DD5E1F"/>
    <w:multiLevelType w:val="hybridMultilevel"/>
    <w:tmpl w:val="840A1D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A2718E"/>
    <w:multiLevelType w:val="multilevel"/>
    <w:tmpl w:val="46F476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996FAA"/>
    <w:multiLevelType w:val="multilevel"/>
    <w:tmpl w:val="1CF42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8278F"/>
    <w:multiLevelType w:val="multilevel"/>
    <w:tmpl w:val="BD9A52E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EB24A9"/>
    <w:multiLevelType w:val="multilevel"/>
    <w:tmpl w:val="2422A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AF3754"/>
    <w:multiLevelType w:val="multilevel"/>
    <w:tmpl w:val="918E95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F611AA"/>
    <w:multiLevelType w:val="hybridMultilevel"/>
    <w:tmpl w:val="9F2E43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1805E0D"/>
    <w:multiLevelType w:val="multilevel"/>
    <w:tmpl w:val="D456A98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12534D"/>
    <w:multiLevelType w:val="multilevel"/>
    <w:tmpl w:val="F842A9D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E637D7"/>
    <w:multiLevelType w:val="multilevel"/>
    <w:tmpl w:val="DC927C0A"/>
    <w:lvl w:ilvl="0">
      <w:start w:val="1"/>
      <w:numFmt w:val="decimal"/>
      <w:lvlText w:val="%1."/>
      <w:lvlJc w:val="left"/>
      <w:pPr>
        <w:ind w:left="450" w:hanging="45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2">
    <w:nsid w:val="2CAC6F26"/>
    <w:multiLevelType w:val="multilevel"/>
    <w:tmpl w:val="B36A88D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BA6371"/>
    <w:multiLevelType w:val="multilevel"/>
    <w:tmpl w:val="47587C82"/>
    <w:lvl w:ilvl="0">
      <w:start w:val="9"/>
      <w:numFmt w:val="decimal"/>
      <w:lvlText w:val="5.3.%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412B71"/>
    <w:multiLevelType w:val="multilevel"/>
    <w:tmpl w:val="A3628556"/>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3A77F7"/>
    <w:multiLevelType w:val="hybridMultilevel"/>
    <w:tmpl w:val="50A43726"/>
    <w:lvl w:ilvl="0" w:tplc="591C18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5911D68"/>
    <w:multiLevelType w:val="multilevel"/>
    <w:tmpl w:val="AA4A8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11493F"/>
    <w:multiLevelType w:val="hybridMultilevel"/>
    <w:tmpl w:val="77E648D8"/>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7474294"/>
    <w:multiLevelType w:val="hybridMultilevel"/>
    <w:tmpl w:val="C5FE1F08"/>
    <w:lvl w:ilvl="0" w:tplc="28A6F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8A053F1"/>
    <w:multiLevelType w:val="multilevel"/>
    <w:tmpl w:val="2696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E97FD7"/>
    <w:multiLevelType w:val="multilevel"/>
    <w:tmpl w:val="4B4060BE"/>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BC3759"/>
    <w:multiLevelType w:val="multilevel"/>
    <w:tmpl w:val="458EE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EB369E"/>
    <w:multiLevelType w:val="multilevel"/>
    <w:tmpl w:val="0C44E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844E96"/>
    <w:multiLevelType w:val="multilevel"/>
    <w:tmpl w:val="273ECC72"/>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365AB6"/>
    <w:multiLevelType w:val="multilevel"/>
    <w:tmpl w:val="97063FB4"/>
    <w:lvl w:ilvl="0">
      <w:start w:val="15"/>
      <w:numFmt w:val="decimal"/>
      <w:lvlText w:val="5.1.%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6E5EFA"/>
    <w:multiLevelType w:val="multilevel"/>
    <w:tmpl w:val="C6428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205A56"/>
    <w:multiLevelType w:val="multilevel"/>
    <w:tmpl w:val="ABB0F52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AD56A9"/>
    <w:multiLevelType w:val="multilevel"/>
    <w:tmpl w:val="96A6CBA4"/>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D77E4A"/>
    <w:multiLevelType w:val="multilevel"/>
    <w:tmpl w:val="4A786C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F33F19"/>
    <w:multiLevelType w:val="hybridMultilevel"/>
    <w:tmpl w:val="B8A4F9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6B02DBE"/>
    <w:multiLevelType w:val="multilevel"/>
    <w:tmpl w:val="117AE34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C95C87"/>
    <w:multiLevelType w:val="multilevel"/>
    <w:tmpl w:val="E6806DD6"/>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A42C23"/>
    <w:multiLevelType w:val="multilevel"/>
    <w:tmpl w:val="00F2ACB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523175"/>
    <w:multiLevelType w:val="multilevel"/>
    <w:tmpl w:val="2A0C5CA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B9696D"/>
    <w:multiLevelType w:val="hybridMultilevel"/>
    <w:tmpl w:val="B1080E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E137D57"/>
    <w:multiLevelType w:val="multilevel"/>
    <w:tmpl w:val="6A0A938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5"/>
  </w:num>
  <w:num w:numId="4">
    <w:abstractNumId w:val="2"/>
  </w:num>
  <w:num w:numId="5">
    <w:abstractNumId w:val="29"/>
  </w:num>
  <w:num w:numId="6">
    <w:abstractNumId w:val="18"/>
  </w:num>
  <w:num w:numId="7">
    <w:abstractNumId w:val="22"/>
  </w:num>
  <w:num w:numId="8">
    <w:abstractNumId w:val="6"/>
  </w:num>
  <w:num w:numId="9">
    <w:abstractNumId w:val="19"/>
  </w:num>
  <w:num w:numId="10">
    <w:abstractNumId w:val="10"/>
  </w:num>
  <w:num w:numId="11">
    <w:abstractNumId w:val="12"/>
  </w:num>
  <w:num w:numId="12">
    <w:abstractNumId w:val="9"/>
  </w:num>
  <w:num w:numId="13">
    <w:abstractNumId w:val="5"/>
  </w:num>
  <w:num w:numId="14">
    <w:abstractNumId w:val="26"/>
  </w:num>
  <w:num w:numId="15">
    <w:abstractNumId w:val="14"/>
  </w:num>
  <w:num w:numId="16">
    <w:abstractNumId w:val="20"/>
  </w:num>
  <w:num w:numId="17">
    <w:abstractNumId w:val="32"/>
  </w:num>
  <w:num w:numId="18">
    <w:abstractNumId w:val="23"/>
  </w:num>
  <w:num w:numId="19">
    <w:abstractNumId w:val="33"/>
  </w:num>
  <w:num w:numId="20">
    <w:abstractNumId w:val="7"/>
  </w:num>
  <w:num w:numId="21">
    <w:abstractNumId w:val="25"/>
  </w:num>
  <w:num w:numId="22">
    <w:abstractNumId w:val="4"/>
  </w:num>
  <w:num w:numId="23">
    <w:abstractNumId w:val="16"/>
  </w:num>
  <w:num w:numId="24">
    <w:abstractNumId w:val="30"/>
  </w:num>
  <w:num w:numId="25">
    <w:abstractNumId w:val="35"/>
  </w:num>
  <w:num w:numId="26">
    <w:abstractNumId w:val="1"/>
  </w:num>
  <w:num w:numId="27">
    <w:abstractNumId w:val="3"/>
  </w:num>
  <w:num w:numId="28">
    <w:abstractNumId w:val="21"/>
  </w:num>
  <w:num w:numId="29">
    <w:abstractNumId w:val="8"/>
  </w:num>
  <w:num w:numId="30">
    <w:abstractNumId w:val="34"/>
  </w:num>
  <w:num w:numId="31">
    <w:abstractNumId w:val="27"/>
  </w:num>
  <w:num w:numId="32">
    <w:abstractNumId w:val="31"/>
  </w:num>
  <w:num w:numId="33">
    <w:abstractNumId w:val="24"/>
  </w:num>
  <w:num w:numId="34">
    <w:abstractNumId w:val="13"/>
  </w:num>
  <w:num w:numId="35">
    <w:abstractNumId w:val="2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AE"/>
    <w:rsid w:val="002709A7"/>
    <w:rsid w:val="00311EFA"/>
    <w:rsid w:val="00387215"/>
    <w:rsid w:val="003F3126"/>
    <w:rsid w:val="004C23AD"/>
    <w:rsid w:val="005F5884"/>
    <w:rsid w:val="00622746"/>
    <w:rsid w:val="00657917"/>
    <w:rsid w:val="00747FF7"/>
    <w:rsid w:val="0076030A"/>
    <w:rsid w:val="00857778"/>
    <w:rsid w:val="008664AD"/>
    <w:rsid w:val="0087734E"/>
    <w:rsid w:val="008849B1"/>
    <w:rsid w:val="00970DAE"/>
    <w:rsid w:val="00A23B48"/>
    <w:rsid w:val="00B57F32"/>
    <w:rsid w:val="00C073D8"/>
    <w:rsid w:val="00C148B3"/>
    <w:rsid w:val="00D45CF5"/>
    <w:rsid w:val="00D63FA7"/>
    <w:rsid w:val="00DB08D2"/>
    <w:rsid w:val="00E36C1D"/>
    <w:rsid w:val="00EF180C"/>
    <w:rsid w:val="00F36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AA49F-4752-4C03-9469-55A53923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DAE"/>
    <w:rPr>
      <w:rFonts w:ascii="Calibri" w:eastAsia="Calibri" w:hAnsi="Calibri" w:cs="Times New Roman"/>
    </w:rPr>
  </w:style>
  <w:style w:type="paragraph" w:styleId="1">
    <w:name w:val="heading 1"/>
    <w:basedOn w:val="a"/>
    <w:next w:val="a"/>
    <w:link w:val="10"/>
    <w:qFormat/>
    <w:rsid w:val="00970DAE"/>
    <w:pPr>
      <w:keepNext/>
      <w:numPr>
        <w:numId w:val="1"/>
      </w:numPr>
      <w:suppressAutoHyphens/>
      <w:overflowPunct w:val="0"/>
      <w:autoSpaceDE w:val="0"/>
      <w:spacing w:after="0" w:line="240" w:lineRule="auto"/>
      <w:jc w:val="both"/>
      <w:textAlignment w:val="baseline"/>
      <w:outlineLvl w:val="0"/>
    </w:pPr>
    <w:rPr>
      <w:rFonts w:ascii="Times New Roman" w:eastAsia="Times New Roman" w:hAnsi="Times New Roman"/>
      <w:sz w:val="24"/>
      <w:szCs w:val="20"/>
      <w:lang w:val="x-none" w:eastAsia="ar-SA"/>
    </w:rPr>
  </w:style>
  <w:style w:type="paragraph" w:styleId="2">
    <w:name w:val="heading 2"/>
    <w:basedOn w:val="a"/>
    <w:next w:val="a"/>
    <w:link w:val="20"/>
    <w:qFormat/>
    <w:rsid w:val="00970DAE"/>
    <w:pPr>
      <w:keepNext/>
      <w:numPr>
        <w:ilvl w:val="1"/>
        <w:numId w:val="1"/>
      </w:numPr>
      <w:suppressAutoHyphens/>
      <w:overflowPunct w:val="0"/>
      <w:autoSpaceDE w:val="0"/>
      <w:spacing w:after="0" w:line="240" w:lineRule="auto"/>
      <w:textAlignment w:val="baseline"/>
      <w:outlineLvl w:val="1"/>
    </w:pPr>
    <w:rPr>
      <w:rFonts w:ascii="Times New Roman" w:eastAsia="Times New Roman" w:hAnsi="Times New Roman"/>
      <w:sz w:val="24"/>
      <w:szCs w:val="20"/>
      <w:lang w:val="x-none" w:eastAsia="ar-SA"/>
    </w:rPr>
  </w:style>
  <w:style w:type="paragraph" w:styleId="3">
    <w:name w:val="heading 3"/>
    <w:basedOn w:val="a"/>
    <w:next w:val="a"/>
    <w:link w:val="30"/>
    <w:qFormat/>
    <w:rsid w:val="00970DAE"/>
    <w:pPr>
      <w:keepNext/>
      <w:numPr>
        <w:ilvl w:val="2"/>
        <w:numId w:val="1"/>
      </w:numPr>
      <w:suppressAutoHyphens/>
      <w:overflowPunct w:val="0"/>
      <w:autoSpaceDE w:val="0"/>
      <w:spacing w:after="0" w:line="240" w:lineRule="auto"/>
      <w:jc w:val="center"/>
      <w:textAlignment w:val="baseline"/>
      <w:outlineLvl w:val="2"/>
    </w:pPr>
    <w:rPr>
      <w:rFonts w:ascii="Times New Roman" w:eastAsia="Times New Roman" w:hAnsi="Times New Roman"/>
      <w:b/>
      <w:sz w:val="40"/>
      <w:szCs w:val="20"/>
      <w:lang w:val="x-none" w:eastAsia="ar-SA"/>
    </w:rPr>
  </w:style>
  <w:style w:type="paragraph" w:styleId="4">
    <w:name w:val="heading 4"/>
    <w:basedOn w:val="a"/>
    <w:next w:val="a"/>
    <w:link w:val="40"/>
    <w:qFormat/>
    <w:rsid w:val="00970DAE"/>
    <w:pPr>
      <w:keepNext/>
      <w:numPr>
        <w:ilvl w:val="3"/>
        <w:numId w:val="1"/>
      </w:numPr>
      <w:suppressAutoHyphens/>
      <w:overflowPunct w:val="0"/>
      <w:autoSpaceDE w:val="0"/>
      <w:spacing w:before="240" w:after="60" w:line="240" w:lineRule="auto"/>
      <w:textAlignment w:val="baseline"/>
      <w:outlineLvl w:val="3"/>
    </w:pPr>
    <w:rPr>
      <w:rFonts w:ascii="Times New Roman" w:eastAsia="Times New Roman" w:hAnsi="Times New Roman"/>
      <w:b/>
      <w:bCs/>
      <w:sz w:val="28"/>
      <w:szCs w:val="28"/>
      <w:lang w:val="x-none" w:eastAsia="ar-SA"/>
    </w:rPr>
  </w:style>
  <w:style w:type="paragraph" w:styleId="6">
    <w:name w:val="heading 6"/>
    <w:basedOn w:val="a"/>
    <w:next w:val="a"/>
    <w:link w:val="60"/>
    <w:qFormat/>
    <w:rsid w:val="00970DAE"/>
    <w:pPr>
      <w:numPr>
        <w:ilvl w:val="5"/>
        <w:numId w:val="1"/>
      </w:numPr>
      <w:suppressAutoHyphens/>
      <w:overflowPunct w:val="0"/>
      <w:autoSpaceDE w:val="0"/>
      <w:spacing w:before="240" w:after="60" w:line="240" w:lineRule="auto"/>
      <w:textAlignment w:val="baseline"/>
      <w:outlineLvl w:val="5"/>
    </w:pPr>
    <w:rPr>
      <w:rFonts w:ascii="Times New Roman" w:eastAsia="Times New Roman" w:hAnsi="Times New Roman"/>
      <w:b/>
      <w:bCs/>
      <w:sz w:val="20"/>
      <w:szCs w:val="20"/>
      <w:lang w:val="x-none" w:eastAsia="ar-SA"/>
    </w:rPr>
  </w:style>
  <w:style w:type="paragraph" w:styleId="7">
    <w:name w:val="heading 7"/>
    <w:basedOn w:val="a"/>
    <w:next w:val="a"/>
    <w:link w:val="70"/>
    <w:qFormat/>
    <w:rsid w:val="00970DAE"/>
    <w:pPr>
      <w:numPr>
        <w:ilvl w:val="6"/>
        <w:numId w:val="1"/>
      </w:numPr>
      <w:suppressAutoHyphens/>
      <w:overflowPunct w:val="0"/>
      <w:autoSpaceDE w:val="0"/>
      <w:spacing w:before="240" w:after="60" w:line="240" w:lineRule="auto"/>
      <w:textAlignment w:val="baseline"/>
      <w:outlineLvl w:val="6"/>
    </w:pPr>
    <w:rPr>
      <w:rFonts w:ascii="Times New Roman" w:eastAsia="Times New Roman" w:hAnsi="Times New Roman"/>
      <w:sz w:val="24"/>
      <w:szCs w:val="24"/>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0DAE"/>
    <w:rPr>
      <w:rFonts w:ascii="Times New Roman" w:eastAsia="Times New Roman" w:hAnsi="Times New Roman" w:cs="Times New Roman"/>
      <w:sz w:val="24"/>
      <w:szCs w:val="20"/>
      <w:lang w:val="x-none" w:eastAsia="ar-SA"/>
    </w:rPr>
  </w:style>
  <w:style w:type="character" w:customStyle="1" w:styleId="20">
    <w:name w:val="Заголовок 2 Знак"/>
    <w:basedOn w:val="a0"/>
    <w:link w:val="2"/>
    <w:rsid w:val="00970DAE"/>
    <w:rPr>
      <w:rFonts w:ascii="Times New Roman" w:eastAsia="Times New Roman" w:hAnsi="Times New Roman" w:cs="Times New Roman"/>
      <w:sz w:val="24"/>
      <w:szCs w:val="20"/>
      <w:lang w:val="x-none" w:eastAsia="ar-SA"/>
    </w:rPr>
  </w:style>
  <w:style w:type="character" w:customStyle="1" w:styleId="30">
    <w:name w:val="Заголовок 3 Знак"/>
    <w:basedOn w:val="a0"/>
    <w:link w:val="3"/>
    <w:rsid w:val="00970DAE"/>
    <w:rPr>
      <w:rFonts w:ascii="Times New Roman" w:eastAsia="Times New Roman" w:hAnsi="Times New Roman" w:cs="Times New Roman"/>
      <w:b/>
      <w:sz w:val="40"/>
      <w:szCs w:val="20"/>
      <w:lang w:val="x-none" w:eastAsia="ar-SA"/>
    </w:rPr>
  </w:style>
  <w:style w:type="character" w:customStyle="1" w:styleId="40">
    <w:name w:val="Заголовок 4 Знак"/>
    <w:basedOn w:val="a0"/>
    <w:link w:val="4"/>
    <w:rsid w:val="00970DAE"/>
    <w:rPr>
      <w:rFonts w:ascii="Times New Roman" w:eastAsia="Times New Roman" w:hAnsi="Times New Roman" w:cs="Times New Roman"/>
      <w:b/>
      <w:bCs/>
      <w:sz w:val="28"/>
      <w:szCs w:val="28"/>
      <w:lang w:val="x-none" w:eastAsia="ar-SA"/>
    </w:rPr>
  </w:style>
  <w:style w:type="character" w:customStyle="1" w:styleId="60">
    <w:name w:val="Заголовок 6 Знак"/>
    <w:basedOn w:val="a0"/>
    <w:link w:val="6"/>
    <w:rsid w:val="00970DAE"/>
    <w:rPr>
      <w:rFonts w:ascii="Times New Roman" w:eastAsia="Times New Roman" w:hAnsi="Times New Roman" w:cs="Times New Roman"/>
      <w:b/>
      <w:bCs/>
      <w:sz w:val="20"/>
      <w:szCs w:val="20"/>
      <w:lang w:val="x-none" w:eastAsia="ar-SA"/>
    </w:rPr>
  </w:style>
  <w:style w:type="character" w:customStyle="1" w:styleId="70">
    <w:name w:val="Заголовок 7 Знак"/>
    <w:basedOn w:val="a0"/>
    <w:link w:val="7"/>
    <w:rsid w:val="00970DAE"/>
    <w:rPr>
      <w:rFonts w:ascii="Times New Roman" w:eastAsia="Times New Roman" w:hAnsi="Times New Roman" w:cs="Times New Roman"/>
      <w:sz w:val="24"/>
      <w:szCs w:val="24"/>
      <w:lang w:val="x-none" w:eastAsia="ar-SA"/>
    </w:rPr>
  </w:style>
  <w:style w:type="paragraph" w:styleId="a3">
    <w:name w:val="header"/>
    <w:basedOn w:val="a"/>
    <w:link w:val="a4"/>
    <w:uiPriority w:val="99"/>
    <w:unhideWhenUsed/>
    <w:rsid w:val="00970D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0DAE"/>
    <w:rPr>
      <w:rFonts w:ascii="Calibri" w:eastAsia="Calibri" w:hAnsi="Calibri" w:cs="Times New Roman"/>
    </w:rPr>
  </w:style>
  <w:style w:type="character" w:styleId="a5">
    <w:name w:val="page number"/>
    <w:basedOn w:val="a0"/>
    <w:rsid w:val="00970DAE"/>
  </w:style>
  <w:style w:type="paragraph" w:styleId="a6">
    <w:name w:val="footer"/>
    <w:basedOn w:val="a"/>
    <w:link w:val="a7"/>
    <w:uiPriority w:val="99"/>
    <w:unhideWhenUsed/>
    <w:rsid w:val="00970DA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70DAE"/>
    <w:rPr>
      <w:rFonts w:ascii="Calibri" w:eastAsia="Calibri" w:hAnsi="Calibri" w:cs="Times New Roman"/>
    </w:rPr>
  </w:style>
  <w:style w:type="table" w:styleId="a8">
    <w:name w:val="Table Grid"/>
    <w:basedOn w:val="a1"/>
    <w:uiPriority w:val="39"/>
    <w:rsid w:val="00970DA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70DAE"/>
    <w:pPr>
      <w:spacing w:after="0" w:line="240" w:lineRule="auto"/>
    </w:pPr>
    <w:rPr>
      <w:rFonts w:ascii="Segoe UI" w:hAnsi="Segoe UI"/>
      <w:sz w:val="18"/>
      <w:szCs w:val="18"/>
      <w:lang w:val="x-none" w:eastAsia="x-none"/>
    </w:rPr>
  </w:style>
  <w:style w:type="character" w:customStyle="1" w:styleId="aa">
    <w:name w:val="Текст выноски Знак"/>
    <w:basedOn w:val="a0"/>
    <w:link w:val="a9"/>
    <w:uiPriority w:val="99"/>
    <w:semiHidden/>
    <w:rsid w:val="00970DAE"/>
    <w:rPr>
      <w:rFonts w:ascii="Segoe UI" w:eastAsia="Calibri" w:hAnsi="Segoe UI" w:cs="Times New Roman"/>
      <w:sz w:val="18"/>
      <w:szCs w:val="18"/>
      <w:lang w:val="x-none" w:eastAsia="x-none"/>
    </w:rPr>
  </w:style>
  <w:style w:type="paragraph" w:styleId="ab">
    <w:name w:val="List Paragraph"/>
    <w:basedOn w:val="a"/>
    <w:uiPriority w:val="34"/>
    <w:qFormat/>
    <w:rsid w:val="00970DAE"/>
    <w:pPr>
      <w:ind w:left="720"/>
      <w:contextualSpacing/>
    </w:pPr>
  </w:style>
  <w:style w:type="character" w:customStyle="1" w:styleId="21">
    <w:name w:val="Основной текст (2)_"/>
    <w:link w:val="22"/>
    <w:rsid w:val="00970DA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970DAE"/>
    <w:pPr>
      <w:widowControl w:val="0"/>
      <w:shd w:val="clear" w:color="auto" w:fill="FFFFFF"/>
      <w:spacing w:before="680" w:after="140" w:line="310" w:lineRule="exact"/>
      <w:ind w:hanging="1460"/>
      <w:jc w:val="center"/>
    </w:pPr>
    <w:rPr>
      <w:rFonts w:ascii="Times New Roman" w:eastAsia="Times New Roman" w:hAnsi="Times New Roman"/>
      <w:sz w:val="28"/>
      <w:szCs w:val="28"/>
    </w:rPr>
  </w:style>
  <w:style w:type="character" w:customStyle="1" w:styleId="ac">
    <w:name w:val="Колонтитул_"/>
    <w:rsid w:val="00970DAE"/>
    <w:rPr>
      <w:rFonts w:ascii="Times New Roman" w:eastAsia="Times New Roman" w:hAnsi="Times New Roman" w:cs="Times New Roman"/>
      <w:b w:val="0"/>
      <w:bCs w:val="0"/>
      <w:i w:val="0"/>
      <w:iCs w:val="0"/>
      <w:smallCaps w:val="0"/>
      <w:strike w:val="0"/>
      <w:sz w:val="22"/>
      <w:szCs w:val="22"/>
      <w:u w:val="none"/>
    </w:rPr>
  </w:style>
  <w:style w:type="character" w:customStyle="1" w:styleId="ad">
    <w:name w:val="Колонтитул"/>
    <w:rsid w:val="00970DA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3pt">
    <w:name w:val="Колонтитул + 13 pt"/>
    <w:rsid w:val="00970DA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ae">
    <w:name w:val="Прижатый влево"/>
    <w:basedOn w:val="a"/>
    <w:next w:val="a"/>
    <w:uiPriority w:val="99"/>
    <w:rsid w:val="00970DAE"/>
    <w:pPr>
      <w:autoSpaceDE w:val="0"/>
      <w:autoSpaceDN w:val="0"/>
      <w:adjustRightInd w:val="0"/>
      <w:spacing w:after="0" w:line="240" w:lineRule="auto"/>
    </w:pPr>
    <w:rPr>
      <w:rFonts w:ascii="Arial" w:hAnsi="Arial" w:cs="Arial"/>
      <w:sz w:val="24"/>
      <w:szCs w:val="24"/>
      <w:lang w:eastAsia="ru-RU"/>
    </w:rPr>
  </w:style>
  <w:style w:type="character" w:styleId="af">
    <w:name w:val="Hyperlink"/>
    <w:uiPriority w:val="99"/>
    <w:unhideWhenUsed/>
    <w:rsid w:val="00970DAE"/>
    <w:rPr>
      <w:color w:val="0563C1"/>
      <w:u w:val="single"/>
    </w:rPr>
  </w:style>
  <w:style w:type="paragraph" w:styleId="af0">
    <w:name w:val="Normal (Web)"/>
    <w:basedOn w:val="a"/>
    <w:uiPriority w:val="99"/>
    <w:unhideWhenUsed/>
    <w:rsid w:val="00970DAE"/>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Strong"/>
    <w:uiPriority w:val="22"/>
    <w:qFormat/>
    <w:rsid w:val="00970DAE"/>
    <w:rPr>
      <w:b/>
      <w:bCs/>
    </w:rPr>
  </w:style>
  <w:style w:type="paragraph" w:customStyle="1" w:styleId="consplusnormal">
    <w:name w:val="consplusnormal"/>
    <w:basedOn w:val="a"/>
    <w:rsid w:val="00970D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8">
    <w:name w:val="style8"/>
    <w:basedOn w:val="a"/>
    <w:rsid w:val="00970D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Заголовок №1_"/>
    <w:link w:val="12"/>
    <w:rsid w:val="00970DAE"/>
    <w:rPr>
      <w:rFonts w:ascii="Arial" w:eastAsia="Arial" w:hAnsi="Arial" w:cs="Arial"/>
      <w:b/>
      <w:bCs/>
      <w:sz w:val="23"/>
      <w:szCs w:val="23"/>
      <w:shd w:val="clear" w:color="auto" w:fill="FFFFFF"/>
    </w:rPr>
  </w:style>
  <w:style w:type="character" w:customStyle="1" w:styleId="af2">
    <w:name w:val="Основной текст_"/>
    <w:link w:val="31"/>
    <w:rsid w:val="00970DAE"/>
    <w:rPr>
      <w:rFonts w:ascii="Arial" w:eastAsia="Arial" w:hAnsi="Arial" w:cs="Arial"/>
      <w:sz w:val="23"/>
      <w:szCs w:val="23"/>
      <w:shd w:val="clear" w:color="auto" w:fill="FFFFFF"/>
    </w:rPr>
  </w:style>
  <w:style w:type="paragraph" w:customStyle="1" w:styleId="12">
    <w:name w:val="Заголовок №1"/>
    <w:basedOn w:val="a"/>
    <w:link w:val="11"/>
    <w:rsid w:val="00970DAE"/>
    <w:pPr>
      <w:widowControl w:val="0"/>
      <w:shd w:val="clear" w:color="auto" w:fill="FFFFFF"/>
      <w:spacing w:after="0" w:line="552" w:lineRule="exact"/>
      <w:outlineLvl w:val="0"/>
    </w:pPr>
    <w:rPr>
      <w:rFonts w:ascii="Arial" w:eastAsia="Arial" w:hAnsi="Arial" w:cs="Arial"/>
      <w:b/>
      <w:bCs/>
      <w:sz w:val="23"/>
      <w:szCs w:val="23"/>
    </w:rPr>
  </w:style>
  <w:style w:type="paragraph" w:customStyle="1" w:styleId="31">
    <w:name w:val="Основной текст3"/>
    <w:basedOn w:val="a"/>
    <w:link w:val="af2"/>
    <w:rsid w:val="00970DAE"/>
    <w:pPr>
      <w:widowControl w:val="0"/>
      <w:shd w:val="clear" w:color="auto" w:fill="FFFFFF"/>
      <w:spacing w:after="0" w:line="552" w:lineRule="exact"/>
      <w:ind w:hanging="1740"/>
      <w:jc w:val="both"/>
    </w:pPr>
    <w:rPr>
      <w:rFonts w:ascii="Arial" w:eastAsia="Arial" w:hAnsi="Arial" w:cs="Arial"/>
      <w:sz w:val="23"/>
      <w:szCs w:val="23"/>
    </w:rPr>
  </w:style>
  <w:style w:type="character" w:customStyle="1" w:styleId="spelle">
    <w:name w:val="spelle"/>
    <w:basedOn w:val="a0"/>
    <w:rsid w:val="00970DAE"/>
  </w:style>
  <w:style w:type="character" w:customStyle="1" w:styleId="32">
    <w:name w:val="Основной текст (3)_"/>
    <w:link w:val="33"/>
    <w:rsid w:val="00970DAE"/>
    <w:rPr>
      <w:rFonts w:ascii="Arial" w:eastAsia="Arial" w:hAnsi="Arial" w:cs="Arial"/>
      <w:b/>
      <w:bCs/>
      <w:sz w:val="23"/>
      <w:szCs w:val="23"/>
      <w:shd w:val="clear" w:color="auto" w:fill="FFFFFF"/>
    </w:rPr>
  </w:style>
  <w:style w:type="character" w:customStyle="1" w:styleId="af3">
    <w:name w:val="Подпись к таблице_"/>
    <w:link w:val="af4"/>
    <w:rsid w:val="00970DAE"/>
    <w:rPr>
      <w:rFonts w:ascii="Arial" w:eastAsia="Arial" w:hAnsi="Arial" w:cs="Arial"/>
      <w:sz w:val="23"/>
      <w:szCs w:val="23"/>
      <w:shd w:val="clear" w:color="auto" w:fill="FFFFFF"/>
    </w:rPr>
  </w:style>
  <w:style w:type="character" w:customStyle="1" w:styleId="13">
    <w:name w:val="Основной текст1"/>
    <w:rsid w:val="00970DAE"/>
    <w:rPr>
      <w:rFonts w:ascii="Arial" w:eastAsia="Arial" w:hAnsi="Arial" w:cs="Arial"/>
      <w:b w:val="0"/>
      <w:bCs w:val="0"/>
      <w:i w:val="0"/>
      <w:iCs w:val="0"/>
      <w:smallCaps w:val="0"/>
      <w:strike w:val="0"/>
      <w:color w:val="000000"/>
      <w:spacing w:val="0"/>
      <w:w w:val="100"/>
      <w:position w:val="0"/>
      <w:sz w:val="23"/>
      <w:szCs w:val="23"/>
      <w:u w:val="none"/>
      <w:shd w:val="clear" w:color="auto" w:fill="FFFFFF"/>
      <w:lang w:val="ru-RU"/>
    </w:rPr>
  </w:style>
  <w:style w:type="character" w:customStyle="1" w:styleId="71">
    <w:name w:val="Основной текст (7)_"/>
    <w:link w:val="72"/>
    <w:rsid w:val="00970DAE"/>
    <w:rPr>
      <w:rFonts w:ascii="Book Antiqua" w:eastAsia="Book Antiqua" w:hAnsi="Book Antiqua" w:cs="Book Antiqua"/>
      <w:b/>
      <w:bCs/>
      <w:shd w:val="clear" w:color="auto" w:fill="FFFFFF"/>
    </w:rPr>
  </w:style>
  <w:style w:type="paragraph" w:customStyle="1" w:styleId="33">
    <w:name w:val="Основной текст (3)"/>
    <w:basedOn w:val="a"/>
    <w:link w:val="32"/>
    <w:rsid w:val="00970DAE"/>
    <w:pPr>
      <w:widowControl w:val="0"/>
      <w:shd w:val="clear" w:color="auto" w:fill="FFFFFF"/>
      <w:spacing w:after="0" w:line="0" w:lineRule="atLeast"/>
      <w:ind w:hanging="3520"/>
      <w:jc w:val="right"/>
    </w:pPr>
    <w:rPr>
      <w:rFonts w:ascii="Arial" w:eastAsia="Arial" w:hAnsi="Arial" w:cs="Arial"/>
      <w:b/>
      <w:bCs/>
      <w:sz w:val="23"/>
      <w:szCs w:val="23"/>
    </w:rPr>
  </w:style>
  <w:style w:type="paragraph" w:customStyle="1" w:styleId="af4">
    <w:name w:val="Подпись к таблице"/>
    <w:basedOn w:val="a"/>
    <w:link w:val="af3"/>
    <w:rsid w:val="00970DAE"/>
    <w:pPr>
      <w:widowControl w:val="0"/>
      <w:shd w:val="clear" w:color="auto" w:fill="FFFFFF"/>
      <w:spacing w:after="0" w:line="0" w:lineRule="atLeast"/>
    </w:pPr>
    <w:rPr>
      <w:rFonts w:ascii="Arial" w:eastAsia="Arial" w:hAnsi="Arial" w:cs="Arial"/>
      <w:sz w:val="23"/>
      <w:szCs w:val="23"/>
    </w:rPr>
  </w:style>
  <w:style w:type="paragraph" w:customStyle="1" w:styleId="72">
    <w:name w:val="Основной текст (7)"/>
    <w:basedOn w:val="a"/>
    <w:link w:val="71"/>
    <w:rsid w:val="00970DAE"/>
    <w:pPr>
      <w:widowControl w:val="0"/>
      <w:shd w:val="clear" w:color="auto" w:fill="FFFFFF"/>
      <w:spacing w:before="600" w:after="360" w:line="0" w:lineRule="atLeast"/>
      <w:jc w:val="center"/>
    </w:pPr>
    <w:rPr>
      <w:rFonts w:ascii="Book Antiqua" w:eastAsia="Book Antiqua" w:hAnsi="Book Antiqua" w:cs="Book Antiqua"/>
      <w:b/>
      <w:bCs/>
    </w:rPr>
  </w:style>
  <w:style w:type="character" w:customStyle="1" w:styleId="5">
    <w:name w:val="Основной текст (5)_"/>
    <w:link w:val="50"/>
    <w:rsid w:val="00970DAE"/>
    <w:rPr>
      <w:rFonts w:ascii="Arial" w:eastAsia="Arial" w:hAnsi="Arial" w:cs="Arial"/>
      <w:sz w:val="15"/>
      <w:szCs w:val="15"/>
      <w:shd w:val="clear" w:color="auto" w:fill="FFFFFF"/>
    </w:rPr>
  </w:style>
  <w:style w:type="paragraph" w:customStyle="1" w:styleId="50">
    <w:name w:val="Основной текст (5)"/>
    <w:basedOn w:val="a"/>
    <w:link w:val="5"/>
    <w:rsid w:val="00970DAE"/>
    <w:pPr>
      <w:widowControl w:val="0"/>
      <w:shd w:val="clear" w:color="auto" w:fill="FFFFFF"/>
      <w:spacing w:before="60" w:after="300" w:line="0" w:lineRule="atLeast"/>
      <w:jc w:val="center"/>
    </w:pPr>
    <w:rPr>
      <w:rFonts w:ascii="Arial" w:eastAsia="Arial" w:hAnsi="Arial" w:cs="Arial"/>
      <w:sz w:val="15"/>
      <w:szCs w:val="15"/>
    </w:rPr>
  </w:style>
  <w:style w:type="character" w:customStyle="1" w:styleId="af5">
    <w:name w:val="Основной текст + Полужирный"/>
    <w:rsid w:val="00970DAE"/>
    <w:rPr>
      <w:rFonts w:ascii="Arial" w:eastAsia="Arial" w:hAnsi="Arial" w:cs="Arial"/>
      <w:b/>
      <w:bCs/>
      <w:i w:val="0"/>
      <w:iCs w:val="0"/>
      <w:smallCaps w:val="0"/>
      <w:strike w:val="0"/>
      <w:color w:val="000000"/>
      <w:spacing w:val="0"/>
      <w:w w:val="100"/>
      <w:position w:val="0"/>
      <w:sz w:val="23"/>
      <w:szCs w:val="23"/>
      <w:u w:val="none"/>
      <w:shd w:val="clear" w:color="auto" w:fill="FFFFFF"/>
      <w:lang w:val="ru-RU"/>
    </w:rPr>
  </w:style>
  <w:style w:type="character" w:customStyle="1" w:styleId="23">
    <w:name w:val="Подпись к таблице (2)_"/>
    <w:link w:val="24"/>
    <w:rsid w:val="00970DAE"/>
    <w:rPr>
      <w:rFonts w:ascii="Book Antiqua" w:eastAsia="Book Antiqua" w:hAnsi="Book Antiqua" w:cs="Book Antiqua"/>
      <w:sz w:val="13"/>
      <w:szCs w:val="13"/>
      <w:shd w:val="clear" w:color="auto" w:fill="FFFFFF"/>
    </w:rPr>
  </w:style>
  <w:style w:type="character" w:customStyle="1" w:styleId="61">
    <w:name w:val="Основной текст (6)_"/>
    <w:link w:val="62"/>
    <w:rsid w:val="00970DAE"/>
    <w:rPr>
      <w:rFonts w:ascii="Book Antiqua" w:eastAsia="Book Antiqua" w:hAnsi="Book Antiqua" w:cs="Book Antiqua"/>
      <w:sz w:val="13"/>
      <w:szCs w:val="13"/>
      <w:shd w:val="clear" w:color="auto" w:fill="FFFFFF"/>
    </w:rPr>
  </w:style>
  <w:style w:type="paragraph" w:customStyle="1" w:styleId="24">
    <w:name w:val="Подпись к таблице (2)"/>
    <w:basedOn w:val="a"/>
    <w:link w:val="23"/>
    <w:rsid w:val="00970DAE"/>
    <w:pPr>
      <w:widowControl w:val="0"/>
      <w:shd w:val="clear" w:color="auto" w:fill="FFFFFF"/>
      <w:spacing w:after="0" w:line="0" w:lineRule="atLeast"/>
    </w:pPr>
    <w:rPr>
      <w:rFonts w:ascii="Book Antiqua" w:eastAsia="Book Antiqua" w:hAnsi="Book Antiqua" w:cs="Book Antiqua"/>
      <w:sz w:val="13"/>
      <w:szCs w:val="13"/>
    </w:rPr>
  </w:style>
  <w:style w:type="paragraph" w:customStyle="1" w:styleId="62">
    <w:name w:val="Основной текст (6)"/>
    <w:basedOn w:val="a"/>
    <w:link w:val="61"/>
    <w:rsid w:val="00970DAE"/>
    <w:pPr>
      <w:widowControl w:val="0"/>
      <w:shd w:val="clear" w:color="auto" w:fill="FFFFFF"/>
      <w:spacing w:before="660" w:after="420" w:line="0" w:lineRule="atLeast"/>
      <w:jc w:val="both"/>
    </w:pPr>
    <w:rPr>
      <w:rFonts w:ascii="Book Antiqua" w:eastAsia="Book Antiqua" w:hAnsi="Book Antiqua" w:cs="Book Antiqua"/>
      <w:sz w:val="13"/>
      <w:szCs w:val="13"/>
    </w:rPr>
  </w:style>
  <w:style w:type="paragraph" w:customStyle="1" w:styleId="af6">
    <w:name w:val="Т текст отступ"/>
    <w:basedOn w:val="a"/>
    <w:autoRedefine/>
    <w:rsid w:val="00970DAE"/>
    <w:pPr>
      <w:widowControl w:val="0"/>
      <w:autoSpaceDE w:val="0"/>
      <w:autoSpaceDN w:val="0"/>
      <w:adjustRightInd w:val="0"/>
      <w:spacing w:after="0" w:line="240" w:lineRule="auto"/>
      <w:ind w:firstLine="720"/>
      <w:jc w:val="both"/>
    </w:pPr>
    <w:rPr>
      <w:rFonts w:ascii="Times New Roman" w:eastAsia="Times New Roman" w:hAnsi="Times New Roman"/>
      <w:bCs/>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8329</Words>
  <Characters>47478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user5</cp:lastModifiedBy>
  <cp:revision>2</cp:revision>
  <dcterms:created xsi:type="dcterms:W3CDTF">2014-12-24T11:50:00Z</dcterms:created>
  <dcterms:modified xsi:type="dcterms:W3CDTF">2014-12-24T11:50:00Z</dcterms:modified>
</cp:coreProperties>
</file>