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D7" w:rsidRPr="00743CA2" w:rsidRDefault="00C83CD7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C83CD7" w:rsidRPr="00743CA2" w:rsidRDefault="00C83CD7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743CA2" w:rsidRPr="00743CA2">
        <w:rPr>
          <w:rFonts w:ascii="Times New Roman" w:hAnsi="Times New Roman" w:cs="Times New Roman"/>
          <w:b/>
          <w:sz w:val="28"/>
          <w:szCs w:val="28"/>
        </w:rPr>
        <w:t>Извещение о проведении открытого конкурса на право заключения договора на внедрение и сервисное обслуживание информационной системы «Автоматизация организации проведения капитального ремонта»</w:t>
      </w:r>
      <w:r w:rsidR="004A1740" w:rsidRPr="00743CA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743CA2" w:rsidRPr="00743CA2">
        <w:rPr>
          <w:rFonts w:ascii="Times New Roman" w:hAnsi="Times New Roman" w:cs="Times New Roman"/>
          <w:b/>
          <w:sz w:val="28"/>
          <w:szCs w:val="28"/>
        </w:rPr>
        <w:t xml:space="preserve">Документацию </w:t>
      </w:r>
      <w:r w:rsidRPr="00743CA2">
        <w:rPr>
          <w:rFonts w:ascii="Times New Roman" w:hAnsi="Times New Roman" w:cs="Times New Roman"/>
          <w:b/>
          <w:sz w:val="28"/>
          <w:szCs w:val="28"/>
        </w:rPr>
        <w:t>о проведении открытого конкурса на право заключения договора на внедрение и сервисное обслуживание информационной системы «Автоматизация организации проведения капитального ремонта»</w:t>
      </w:r>
    </w:p>
    <w:p w:rsidR="00C83CD7" w:rsidRDefault="00C83CD7" w:rsidP="00C83C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3CD7" w:rsidRDefault="00C83CD7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Региональный фонд капитального ремонта многоквартирных домо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в Пензенской области на основании </w:t>
      </w:r>
      <w:r w:rsidR="00743CA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Приказа 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№ 01-7/72 от 11.08.2014 сообщает о</w:t>
      </w: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внесении изменений в </w:t>
      </w:r>
      <w:r w:rsidR="00743CA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Извещение </w:t>
      </w:r>
      <w:r w:rsidR="00743CA2" w:rsidRPr="00743CA2">
        <w:rPr>
          <w:rFonts w:ascii="Times New Roman" w:hAnsi="Times New Roman" w:cs="Times New Roman"/>
          <w:sz w:val="28"/>
          <w:szCs w:val="28"/>
        </w:rPr>
        <w:t>о проведении открытого конкурса на право заключения договора на внедрение и сервисное обслуживание информационной системы «Автоматизация организации проведения капитального ремонта»</w:t>
      </w:r>
      <w:r w:rsidR="00743CA2" w:rsidRPr="00743CA2">
        <w:rPr>
          <w:rFonts w:ascii="Times New Roman" w:hAnsi="Times New Roman" w:cs="Times New Roman"/>
          <w:sz w:val="28"/>
          <w:szCs w:val="28"/>
        </w:rPr>
        <w:t xml:space="preserve"> 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и </w:t>
      </w:r>
      <w:r w:rsidR="00743CA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Документацию </w:t>
      </w:r>
      <w:r w:rsidRPr="00743CA2">
        <w:rPr>
          <w:rFonts w:ascii="Times New Roman" w:hAnsi="Times New Roman" w:cs="Times New Roman"/>
          <w:sz w:val="28"/>
          <w:szCs w:val="28"/>
        </w:rPr>
        <w:t>о проведении открытого конкурса на право заключения договора на внедрение и сервисное обслуживание информационной системы «Автоматизация организации пр</w:t>
      </w:r>
      <w:r w:rsidR="009D2D22" w:rsidRPr="00743CA2">
        <w:rPr>
          <w:rFonts w:ascii="Times New Roman" w:hAnsi="Times New Roman" w:cs="Times New Roman"/>
          <w:sz w:val="28"/>
          <w:szCs w:val="28"/>
        </w:rPr>
        <w:t>оведения капитального ремонта».</w:t>
      </w:r>
    </w:p>
    <w:p w:rsidR="00743CA2" w:rsidRPr="00743CA2" w:rsidRDefault="00743CA2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D22" w:rsidRPr="00743CA2" w:rsidRDefault="009D2D22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A2">
        <w:rPr>
          <w:rFonts w:ascii="Times New Roman" w:hAnsi="Times New Roman" w:cs="Times New Roman"/>
          <w:sz w:val="28"/>
          <w:szCs w:val="28"/>
        </w:rPr>
        <w:t>1. В Извещение о проведении открытого конкурса внесены следующие изменения:</w:t>
      </w:r>
    </w:p>
    <w:p w:rsidR="009D2D22" w:rsidRPr="00743CA2" w:rsidRDefault="009D2D22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A2">
        <w:rPr>
          <w:rFonts w:ascii="Times New Roman" w:hAnsi="Times New Roman" w:cs="Times New Roman"/>
          <w:sz w:val="28"/>
          <w:szCs w:val="28"/>
        </w:rPr>
        <w:t>1.1. Графа «Срок выполнения работ» Карты Извещения о проведении конкурса о проведении открытого конкурса излож</w:t>
      </w:r>
      <w:r w:rsidR="00743CA2" w:rsidRPr="00743CA2">
        <w:rPr>
          <w:rFonts w:ascii="Times New Roman" w:hAnsi="Times New Roman" w:cs="Times New Roman"/>
          <w:sz w:val="28"/>
          <w:szCs w:val="28"/>
        </w:rPr>
        <w:t>ена</w:t>
      </w:r>
      <w:r w:rsidRPr="00743CA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9D2D22" w:rsidRPr="00743CA2" w:rsidRDefault="009D2D22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A2">
        <w:rPr>
          <w:rFonts w:ascii="Times New Roman" w:hAnsi="Times New Roman" w:cs="Times New Roman"/>
          <w:sz w:val="28"/>
          <w:szCs w:val="28"/>
        </w:rPr>
        <w:t>«В соответствии с Приложением №1 Документации о проведении открытого конкурса на право заключения договора на внедрение и сервисное обслуживание информационной системы «Автоматизация организации проведения капитального ремонта»».</w:t>
      </w:r>
    </w:p>
    <w:p w:rsidR="009D2D22" w:rsidRPr="00743CA2" w:rsidRDefault="009D2D22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A2">
        <w:rPr>
          <w:rFonts w:ascii="Times New Roman" w:hAnsi="Times New Roman" w:cs="Times New Roman"/>
          <w:sz w:val="28"/>
          <w:szCs w:val="28"/>
        </w:rPr>
        <w:t>2 В Документацию о проведении открытого конкурса внесены следующие изменения:</w:t>
      </w:r>
    </w:p>
    <w:p w:rsidR="009D2D22" w:rsidRPr="00743CA2" w:rsidRDefault="009D2D22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A2">
        <w:rPr>
          <w:rFonts w:ascii="Times New Roman" w:hAnsi="Times New Roman" w:cs="Times New Roman"/>
          <w:sz w:val="28"/>
          <w:szCs w:val="28"/>
        </w:rPr>
        <w:t>2.1. Абзац четвертый пункта 5.2 излож</w:t>
      </w:r>
      <w:r w:rsidR="00743CA2" w:rsidRPr="00743CA2">
        <w:rPr>
          <w:rFonts w:ascii="Times New Roman" w:hAnsi="Times New Roman" w:cs="Times New Roman"/>
          <w:sz w:val="28"/>
          <w:szCs w:val="28"/>
        </w:rPr>
        <w:t>ен</w:t>
      </w:r>
      <w:r w:rsidRPr="00743CA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C83CD7" w:rsidRPr="00743CA2" w:rsidRDefault="009D2D22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A2">
        <w:rPr>
          <w:rFonts w:ascii="Times New Roman" w:hAnsi="Times New Roman" w:cs="Times New Roman"/>
          <w:sz w:val="28"/>
          <w:szCs w:val="28"/>
        </w:rPr>
        <w:t>«Получатель платежа – Некоммерческая организация «Региональный фонд капитального ремонта многоквартирных домов Пензенской области», ИНН 5836900772 КПП 583601001 ОГРН 1135800001424 р/с 40701810912240000038 в филиале ОАО Банка ВТБ в г. Нижний Новгород ИНН 7702070139 КПП</w:t>
      </w:r>
    </w:p>
    <w:p w:rsidR="0004218C" w:rsidRPr="00743CA2" w:rsidRDefault="0004218C" w:rsidP="00743CA2">
      <w:pPr>
        <w:jc w:val="both"/>
        <w:rPr>
          <w:sz w:val="28"/>
          <w:szCs w:val="28"/>
        </w:rPr>
      </w:pPr>
      <w:bookmarkStart w:id="0" w:name="_GoBack"/>
      <w:bookmarkEnd w:id="0"/>
    </w:p>
    <w:sectPr w:rsidR="0004218C" w:rsidRPr="00743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D7"/>
    <w:rsid w:val="0004218C"/>
    <w:rsid w:val="004A1740"/>
    <w:rsid w:val="00743CA2"/>
    <w:rsid w:val="009D2D22"/>
    <w:rsid w:val="00C83CD7"/>
    <w:rsid w:val="00E2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4FA66-7C8C-4003-9270-66BCC15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Алексеев</dc:creator>
  <cp:keywords/>
  <dc:description/>
  <cp:lastModifiedBy>Михаил Сурин</cp:lastModifiedBy>
  <cp:revision>3</cp:revision>
  <dcterms:created xsi:type="dcterms:W3CDTF">2014-08-08T08:05:00Z</dcterms:created>
  <dcterms:modified xsi:type="dcterms:W3CDTF">2014-08-11T13:42:00Z</dcterms:modified>
</cp:coreProperties>
</file>