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FC4" w:rsidRDefault="009E0FC4">
      <w:pPr>
        <w:pStyle w:val="ConsPlusNormal"/>
        <w:outlineLvl w:val="0"/>
      </w:pPr>
      <w:bookmarkStart w:id="0" w:name="_GoBack"/>
      <w:bookmarkEnd w:id="0"/>
    </w:p>
    <w:p w:rsidR="009E0FC4" w:rsidRDefault="009E0FC4">
      <w:pPr>
        <w:pStyle w:val="ConsPlusNormal"/>
        <w:jc w:val="center"/>
        <w:outlineLvl w:val="0"/>
        <w:rPr>
          <w:b/>
          <w:bCs/>
          <w:sz w:val="16"/>
          <w:szCs w:val="16"/>
        </w:rPr>
      </w:pPr>
      <w:bookmarkStart w:id="1" w:name="Par1"/>
      <w:bookmarkEnd w:id="1"/>
      <w:r>
        <w:rPr>
          <w:b/>
          <w:bCs/>
          <w:sz w:val="16"/>
          <w:szCs w:val="16"/>
        </w:rPr>
        <w:t>АДМИНИСТРАЦИЯ ГОРОДА ПЕНЗЫ</w:t>
      </w:r>
    </w:p>
    <w:p w:rsidR="009E0FC4" w:rsidRDefault="009E0FC4">
      <w:pPr>
        <w:pStyle w:val="ConsPlusNormal"/>
        <w:jc w:val="center"/>
        <w:rPr>
          <w:b/>
          <w:bCs/>
          <w:sz w:val="16"/>
          <w:szCs w:val="16"/>
        </w:rPr>
      </w:pPr>
    </w:p>
    <w:p w:rsidR="009E0FC4" w:rsidRDefault="009E0FC4">
      <w:pPr>
        <w:pStyle w:val="ConsPlusNormal"/>
        <w:jc w:val="center"/>
        <w:rPr>
          <w:b/>
          <w:bCs/>
          <w:sz w:val="16"/>
          <w:szCs w:val="16"/>
        </w:rPr>
      </w:pPr>
      <w:r>
        <w:rPr>
          <w:b/>
          <w:bCs/>
          <w:sz w:val="16"/>
          <w:szCs w:val="16"/>
        </w:rPr>
        <w:t>ПОСТАНОВЛЕНИЕ</w:t>
      </w:r>
    </w:p>
    <w:p w:rsidR="009E0FC4" w:rsidRDefault="009E0FC4">
      <w:pPr>
        <w:pStyle w:val="ConsPlusNormal"/>
        <w:jc w:val="center"/>
        <w:rPr>
          <w:b/>
          <w:bCs/>
          <w:sz w:val="16"/>
          <w:szCs w:val="16"/>
        </w:rPr>
      </w:pPr>
      <w:r>
        <w:rPr>
          <w:b/>
          <w:bCs/>
          <w:sz w:val="16"/>
          <w:szCs w:val="16"/>
        </w:rPr>
        <w:t>от 22 мая 2014 г. N 572</w:t>
      </w:r>
    </w:p>
    <w:p w:rsidR="009E0FC4" w:rsidRDefault="009E0FC4">
      <w:pPr>
        <w:pStyle w:val="ConsPlusNormal"/>
        <w:jc w:val="center"/>
        <w:rPr>
          <w:b/>
          <w:bCs/>
          <w:sz w:val="16"/>
          <w:szCs w:val="16"/>
        </w:rPr>
      </w:pPr>
    </w:p>
    <w:p w:rsidR="009E0FC4" w:rsidRDefault="009E0FC4">
      <w:pPr>
        <w:pStyle w:val="ConsPlusNormal"/>
        <w:jc w:val="center"/>
        <w:rPr>
          <w:b/>
          <w:bCs/>
          <w:sz w:val="16"/>
          <w:szCs w:val="16"/>
        </w:rPr>
      </w:pPr>
      <w:r>
        <w:rPr>
          <w:b/>
          <w:bCs/>
          <w:sz w:val="16"/>
          <w:szCs w:val="16"/>
        </w:rPr>
        <w:t>ОБ УТВЕРЖДЕНИИ КРАТКОСРОЧНОГО ПЛАНА РЕАЛИЗАЦИИ В Г. ПЕНЗЕ</w:t>
      </w:r>
    </w:p>
    <w:p w:rsidR="009E0FC4" w:rsidRDefault="009E0FC4">
      <w:pPr>
        <w:pStyle w:val="ConsPlusNormal"/>
        <w:jc w:val="center"/>
        <w:rPr>
          <w:b/>
          <w:bCs/>
          <w:sz w:val="16"/>
          <w:szCs w:val="16"/>
        </w:rPr>
      </w:pPr>
      <w:r>
        <w:rPr>
          <w:b/>
          <w:bCs/>
          <w:sz w:val="16"/>
          <w:szCs w:val="16"/>
        </w:rPr>
        <w:t>РЕГИОНАЛЬНОЙ ПРОГРАММЫ КАПИТАЛЬНОГО РЕМОНТА ОБЩЕГО</w:t>
      </w:r>
    </w:p>
    <w:p w:rsidR="009E0FC4" w:rsidRDefault="009E0FC4">
      <w:pPr>
        <w:pStyle w:val="ConsPlusNormal"/>
        <w:jc w:val="center"/>
        <w:rPr>
          <w:b/>
          <w:bCs/>
          <w:sz w:val="16"/>
          <w:szCs w:val="16"/>
        </w:rPr>
      </w:pPr>
      <w:r>
        <w:rPr>
          <w:b/>
          <w:bCs/>
          <w:sz w:val="16"/>
          <w:szCs w:val="16"/>
        </w:rPr>
        <w:t>ИМУЩЕСТВА В МНОГОКВАРТИРНЫХ ДОМАХ, РАСПОЛОЖЕННЫХ</w:t>
      </w:r>
    </w:p>
    <w:p w:rsidR="009E0FC4" w:rsidRDefault="009E0FC4">
      <w:pPr>
        <w:pStyle w:val="ConsPlusNormal"/>
        <w:jc w:val="center"/>
        <w:rPr>
          <w:b/>
          <w:bCs/>
          <w:sz w:val="16"/>
          <w:szCs w:val="16"/>
        </w:rPr>
      </w:pPr>
      <w:r>
        <w:rPr>
          <w:b/>
          <w:bCs/>
          <w:sz w:val="16"/>
          <w:szCs w:val="16"/>
        </w:rPr>
        <w:t>НА ТЕРРИТОРИИ ПЕНЗЕНСКОЙ ОБЛАСТИ, В 2014 ГОДУ</w:t>
      </w:r>
    </w:p>
    <w:p w:rsidR="009E0FC4" w:rsidRDefault="009E0FC4">
      <w:pPr>
        <w:pStyle w:val="ConsPlusNormal"/>
        <w:ind w:firstLine="540"/>
        <w:jc w:val="both"/>
      </w:pPr>
    </w:p>
    <w:p w:rsidR="009E0FC4" w:rsidRDefault="009E0FC4">
      <w:pPr>
        <w:pStyle w:val="ConsPlusNormal"/>
        <w:ind w:firstLine="540"/>
        <w:jc w:val="both"/>
      </w:pPr>
      <w:r>
        <w:t>В соответствии со статьей 168 Жилищного кодекса Российской Федерации, Законом Пензенской области от 01.07.2013 2403-ЗПО "Об организации проведения капитального ремонта общего имущества в многоквартирных домах, расположенных на территории Пензенской области", постановлением Правительства Пензенской области от 18.02.2014 N 94-пП "Об утверждении Порядка разработки и утверждения краткосрочных планов реализации региональной программы капитального ремонта общего имущества в многоквартирных домах, расположенных на территории Пензенской области руководствуясь статьей 33 Устава города Пензы, Администрация города Пензы постановляет:</w:t>
      </w:r>
    </w:p>
    <w:p w:rsidR="009E0FC4" w:rsidRDefault="009E0FC4">
      <w:pPr>
        <w:pStyle w:val="ConsPlusNormal"/>
        <w:ind w:firstLine="540"/>
        <w:jc w:val="both"/>
      </w:pPr>
      <w:r>
        <w:t xml:space="preserve">1. Утвердить краткосрочный </w:t>
      </w:r>
      <w:hyperlink w:anchor="Par33" w:tooltip="Ссылка на текущий документ" w:history="1">
        <w:r>
          <w:rPr>
            <w:color w:val="0000FF"/>
          </w:rPr>
          <w:t>План</w:t>
        </w:r>
      </w:hyperlink>
      <w:r>
        <w:t xml:space="preserve"> реализации в г. Пензе региональной программы капитального ремонта общего имущества в многоквартирных домах, расположенных на территории Пензенской области, в 2014 году согласно приложению.</w:t>
      </w:r>
    </w:p>
    <w:p w:rsidR="009E0FC4" w:rsidRDefault="009E0FC4">
      <w:pPr>
        <w:pStyle w:val="ConsPlusNormal"/>
        <w:ind w:firstLine="540"/>
        <w:jc w:val="both"/>
      </w:pPr>
      <w:r>
        <w:t xml:space="preserve">2. Утвердить </w:t>
      </w:r>
      <w:hyperlink w:anchor="Par343" w:tooltip="Ссылка на текущий документ" w:history="1">
        <w:r>
          <w:rPr>
            <w:color w:val="0000FF"/>
          </w:rPr>
          <w:t>Перечень</w:t>
        </w:r>
      </w:hyperlink>
      <w:r>
        <w:t xml:space="preserve"> многоквартирных домов, которые подлежат капитальному ремонту, которым планируется предоставление финансовой поддержки за счет средств Фонда содействия реформированию жилищно-коммунального хозяйства, и которые включены в краткосрочный План реализации в г. Пензе региональной программы капитального ремонта общего имущества в многоквартирных домах, расположенных на территории Пензенской области, в 2014 году.</w:t>
      </w:r>
    </w:p>
    <w:p w:rsidR="009E0FC4" w:rsidRDefault="009E0FC4">
      <w:pPr>
        <w:pStyle w:val="ConsPlusNormal"/>
        <w:ind w:firstLine="540"/>
        <w:jc w:val="both"/>
      </w:pPr>
      <w:r>
        <w:t xml:space="preserve">3. Утвердить </w:t>
      </w:r>
      <w:hyperlink w:anchor="Par1061" w:tooltip="Ссылка на текущий документ" w:history="1">
        <w:r>
          <w:rPr>
            <w:color w:val="0000FF"/>
          </w:rPr>
          <w:t>Реестр</w:t>
        </w:r>
      </w:hyperlink>
      <w:r>
        <w:t xml:space="preserve"> многоквартирных домов, которые подлежат капитальному ремонту, которым планируется предоставление финансовой поддержки за счет средств Фонда содействия реформирования жилищно-коммунального хозяйства, и которые включены в краткосрочный План реализации в г. Пензе региональной программы капитального ремонта общего имущества в многоквартирных домах, расположенных на территории Пензенской области, в 2014 году.</w:t>
      </w:r>
    </w:p>
    <w:p w:rsidR="009E0FC4" w:rsidRDefault="009E0FC4">
      <w:pPr>
        <w:pStyle w:val="ConsPlusNormal"/>
        <w:ind w:firstLine="540"/>
        <w:jc w:val="both"/>
      </w:pPr>
      <w:r>
        <w:t xml:space="preserve">4. Утвердить Планируемые </w:t>
      </w:r>
      <w:hyperlink w:anchor="Par1666" w:tooltip="Ссылка на текущий документ" w:history="1">
        <w:r>
          <w:rPr>
            <w:color w:val="0000FF"/>
          </w:rPr>
          <w:t>показатели</w:t>
        </w:r>
      </w:hyperlink>
      <w:r>
        <w:t xml:space="preserve"> выполнения работ по капитальному ремонту многоквартирных домов.</w:t>
      </w:r>
    </w:p>
    <w:p w:rsidR="009E0FC4" w:rsidRDefault="009E0FC4">
      <w:pPr>
        <w:pStyle w:val="ConsPlusNormal"/>
        <w:ind w:firstLine="540"/>
        <w:jc w:val="both"/>
      </w:pPr>
      <w:r>
        <w:t>5. Настоящее постановление действует в части, не противоречащей решению Пензенской городской Думы от 20.12.2013 N 1361-57/5 "О бюджете города Пензы на 2014 год и плановый период 2015 и 2016 годов".</w:t>
      </w:r>
    </w:p>
    <w:p w:rsidR="009E0FC4" w:rsidRDefault="009E0FC4">
      <w:pPr>
        <w:pStyle w:val="ConsPlusNormal"/>
        <w:ind w:firstLine="540"/>
        <w:jc w:val="both"/>
      </w:pPr>
      <w:r>
        <w:t>6. Информационно-аналитическому отделу администрации города (Е.В. Овчинникова) опубликовать настоящее постановление в средствах массовой информации и разместить на официальном сайте администрации г. Пензы в сети Интернет.</w:t>
      </w:r>
    </w:p>
    <w:p w:rsidR="009E0FC4" w:rsidRDefault="009E0FC4">
      <w:pPr>
        <w:pStyle w:val="ConsPlusNormal"/>
        <w:ind w:firstLine="540"/>
        <w:jc w:val="both"/>
      </w:pPr>
      <w:r>
        <w:t>7. Контроль за выполнением настоящего постановления возложить на заместителя главы администрации города Н.Э. Заводовский, Управление жилищно-коммунального хозяйства города Пензы (М.Н. Глушков).</w:t>
      </w:r>
    </w:p>
    <w:p w:rsidR="009E0FC4" w:rsidRDefault="009E0FC4">
      <w:pPr>
        <w:pStyle w:val="ConsPlusNormal"/>
        <w:ind w:firstLine="540"/>
        <w:jc w:val="both"/>
      </w:pPr>
    </w:p>
    <w:p w:rsidR="009E0FC4" w:rsidRDefault="009E0FC4">
      <w:pPr>
        <w:pStyle w:val="ConsPlusNormal"/>
        <w:jc w:val="right"/>
      </w:pPr>
      <w:r>
        <w:t>Глава администрации</w:t>
      </w:r>
    </w:p>
    <w:p w:rsidR="009E0FC4" w:rsidRDefault="009E0FC4">
      <w:pPr>
        <w:pStyle w:val="ConsPlusNormal"/>
        <w:jc w:val="right"/>
      </w:pPr>
      <w:r>
        <w:t>города Пензы</w:t>
      </w:r>
    </w:p>
    <w:p w:rsidR="009E0FC4" w:rsidRDefault="009E0FC4">
      <w:pPr>
        <w:pStyle w:val="ConsPlusNormal"/>
        <w:jc w:val="right"/>
      </w:pPr>
      <w:r>
        <w:t>Р.Б.ЧЕРНОВ</w:t>
      </w:r>
    </w:p>
    <w:p w:rsidR="009E0FC4" w:rsidRDefault="009E0FC4">
      <w:pPr>
        <w:pStyle w:val="ConsPlusNormal"/>
        <w:ind w:firstLine="540"/>
        <w:jc w:val="both"/>
      </w:pPr>
    </w:p>
    <w:p w:rsidR="009E0FC4" w:rsidRDefault="009E0FC4">
      <w:pPr>
        <w:pStyle w:val="ConsPlusNormal"/>
        <w:ind w:firstLine="540"/>
        <w:jc w:val="both"/>
      </w:pPr>
    </w:p>
    <w:p w:rsidR="009E0FC4" w:rsidRDefault="009E0FC4">
      <w:pPr>
        <w:pStyle w:val="ConsPlusNormal"/>
        <w:ind w:firstLine="540"/>
        <w:jc w:val="both"/>
      </w:pPr>
    </w:p>
    <w:p w:rsidR="009E0FC4" w:rsidRDefault="009B0530" w:rsidP="00EF1E69">
      <w:pPr>
        <w:pStyle w:val="ConsPlusNormal"/>
        <w:ind w:firstLine="540"/>
        <w:jc w:val="right"/>
      </w:pPr>
      <w:r>
        <w:br w:type="page"/>
      </w:r>
      <w:bookmarkStart w:id="2" w:name="Par28"/>
      <w:bookmarkEnd w:id="2"/>
      <w:r w:rsidR="009E0FC4">
        <w:lastRenderedPageBreak/>
        <w:t>Приложение</w:t>
      </w:r>
    </w:p>
    <w:p w:rsidR="009E0FC4" w:rsidRDefault="009E0FC4">
      <w:pPr>
        <w:pStyle w:val="ConsPlusNormal"/>
        <w:jc w:val="right"/>
      </w:pPr>
      <w:r>
        <w:t>к постановлению</w:t>
      </w:r>
    </w:p>
    <w:p w:rsidR="009E0FC4" w:rsidRDefault="009E0FC4">
      <w:pPr>
        <w:pStyle w:val="ConsPlusNormal"/>
        <w:jc w:val="right"/>
      </w:pPr>
      <w:r>
        <w:t>администрации г. Пензы</w:t>
      </w:r>
    </w:p>
    <w:p w:rsidR="009E0FC4" w:rsidRDefault="009E0FC4">
      <w:pPr>
        <w:pStyle w:val="ConsPlusNormal"/>
        <w:jc w:val="right"/>
      </w:pPr>
      <w:r>
        <w:t>от 22 мая 2014 г. N 572</w:t>
      </w:r>
    </w:p>
    <w:p w:rsidR="009E0FC4" w:rsidRDefault="009E0FC4">
      <w:pPr>
        <w:pStyle w:val="ConsPlusNormal"/>
        <w:ind w:firstLine="540"/>
        <w:jc w:val="both"/>
      </w:pPr>
    </w:p>
    <w:p w:rsidR="009E0FC4" w:rsidRDefault="009E0FC4">
      <w:pPr>
        <w:pStyle w:val="ConsPlusNormal"/>
        <w:jc w:val="center"/>
        <w:rPr>
          <w:b/>
          <w:bCs/>
          <w:sz w:val="16"/>
          <w:szCs w:val="16"/>
        </w:rPr>
      </w:pPr>
      <w:bookmarkStart w:id="3" w:name="Par33"/>
      <w:bookmarkEnd w:id="3"/>
      <w:r>
        <w:rPr>
          <w:b/>
          <w:bCs/>
          <w:sz w:val="16"/>
          <w:szCs w:val="16"/>
        </w:rPr>
        <w:t>КРАТКОСРОЧНЫЙ ПЛАН</w:t>
      </w:r>
    </w:p>
    <w:p w:rsidR="009E0FC4" w:rsidRDefault="009E0FC4">
      <w:pPr>
        <w:pStyle w:val="ConsPlusNormal"/>
        <w:jc w:val="center"/>
        <w:rPr>
          <w:b/>
          <w:bCs/>
          <w:sz w:val="16"/>
          <w:szCs w:val="16"/>
        </w:rPr>
      </w:pPr>
      <w:r>
        <w:rPr>
          <w:b/>
          <w:bCs/>
          <w:sz w:val="16"/>
          <w:szCs w:val="16"/>
        </w:rPr>
        <w:t>РЕАЛИЗАЦИИ В Г. ПЕНЗЕ РЕГИОНАЛЬНОЙ ПРОГРАММЫ КАПИТАЛЬНОГО</w:t>
      </w:r>
    </w:p>
    <w:p w:rsidR="009E0FC4" w:rsidRDefault="009E0FC4">
      <w:pPr>
        <w:pStyle w:val="ConsPlusNormal"/>
        <w:jc w:val="center"/>
        <w:rPr>
          <w:b/>
          <w:bCs/>
          <w:sz w:val="16"/>
          <w:szCs w:val="16"/>
        </w:rPr>
      </w:pPr>
      <w:r>
        <w:rPr>
          <w:b/>
          <w:bCs/>
          <w:sz w:val="16"/>
          <w:szCs w:val="16"/>
        </w:rPr>
        <w:t>РЕМОНТА ОБЩЕГО ИМУЩЕСТВА В МНОГОКВАРТИРНЫХ ДОМАХ,</w:t>
      </w:r>
    </w:p>
    <w:p w:rsidR="009E0FC4" w:rsidRDefault="009E0FC4">
      <w:pPr>
        <w:pStyle w:val="ConsPlusNormal"/>
        <w:jc w:val="center"/>
        <w:rPr>
          <w:b/>
          <w:bCs/>
          <w:sz w:val="16"/>
          <w:szCs w:val="16"/>
        </w:rPr>
      </w:pPr>
      <w:r>
        <w:rPr>
          <w:b/>
          <w:bCs/>
          <w:sz w:val="16"/>
          <w:szCs w:val="16"/>
        </w:rPr>
        <w:t>РАСПОЛОЖЕННЫХ НА ТЕРРИТОРИИ ПЕНЗЕНСКОЙ ОБЛАСТИ,</w:t>
      </w:r>
    </w:p>
    <w:p w:rsidR="009E0FC4" w:rsidRDefault="009E0FC4">
      <w:pPr>
        <w:pStyle w:val="ConsPlusNormal"/>
        <w:jc w:val="center"/>
        <w:rPr>
          <w:b/>
          <w:bCs/>
          <w:sz w:val="16"/>
          <w:szCs w:val="16"/>
        </w:rPr>
      </w:pPr>
      <w:r>
        <w:rPr>
          <w:b/>
          <w:bCs/>
          <w:sz w:val="16"/>
          <w:szCs w:val="16"/>
        </w:rPr>
        <w:t>В 2014 ГОДУ</w:t>
      </w:r>
    </w:p>
    <w:p w:rsidR="009E0FC4" w:rsidRDefault="009E0FC4">
      <w:pPr>
        <w:pStyle w:val="ConsPlusNormal"/>
        <w:ind w:firstLine="540"/>
        <w:jc w:val="both"/>
      </w:pPr>
    </w:p>
    <w:p w:rsidR="009E0FC4" w:rsidRDefault="009E0FC4">
      <w:pPr>
        <w:pStyle w:val="ConsPlusNormal"/>
        <w:jc w:val="center"/>
        <w:outlineLvl w:val="1"/>
      </w:pPr>
      <w:bookmarkStart w:id="4" w:name="Par39"/>
      <w:bookmarkEnd w:id="4"/>
      <w:r>
        <w:t>Описание проблемы</w:t>
      </w:r>
    </w:p>
    <w:p w:rsidR="009E0FC4" w:rsidRDefault="009E0FC4">
      <w:pPr>
        <w:pStyle w:val="ConsPlusNormal"/>
        <w:ind w:firstLine="540"/>
        <w:jc w:val="both"/>
      </w:pPr>
    </w:p>
    <w:p w:rsidR="009E0FC4" w:rsidRDefault="009E0FC4">
      <w:pPr>
        <w:pStyle w:val="ConsPlusNormal"/>
        <w:ind w:firstLine="540"/>
        <w:jc w:val="both"/>
      </w:pPr>
      <w:r>
        <w:t>Всего в городе Пензе имеется 3715 многоквартирных жилых домов общей площадью 25442,14504 тыс. кв. м.</w:t>
      </w:r>
    </w:p>
    <w:p w:rsidR="009E0FC4" w:rsidRDefault="009E0FC4">
      <w:pPr>
        <w:pStyle w:val="ConsPlusNormal"/>
        <w:ind w:firstLine="540"/>
        <w:jc w:val="both"/>
      </w:pPr>
      <w:r>
        <w:t>В настоящее время все большую остроту приобретает проблема ремонта и замены лифтов и лифтового оборудования. Темпы износа лифтового хозяйства в городе превышают темпы его обновления. Нормативный срок эксплуатации пассажирских лифтов, установленный межгосударственным стандартом ГОСТ 22011-95, составляет 25 лет. В лифтовом хозяйстве города находится в эксплуатации 2050 лифтов, в т.ч. 569 лифтов отработавших нормативный срок (более 25 лет). В настоящее время требуются кардинальные меры по улучшению технического состояния лифтов, иначе процесс их разрушения станет необратимым, и безопасность населения не будет должным образом обеспечиваться.</w:t>
      </w:r>
    </w:p>
    <w:p w:rsidR="009E0FC4" w:rsidRDefault="009E0FC4">
      <w:pPr>
        <w:pStyle w:val="ConsPlusNormal"/>
        <w:ind w:firstLine="540"/>
        <w:jc w:val="both"/>
      </w:pPr>
      <w:r>
        <w:t>Кроме того, дома, построенные в соответствии с техническими нормативами середины прошлого века, не отвечают современным требованиям по тепло- и шумоизоляции, имеют изношенные инженерные сети и малогабаритные квартиры неудобной планировки. Теплоизоляционные материалы того времени не обладали необходимой долговечностью, давно обветшали или полностью разрушились, что ухудшило теплозащиту. Еще одной проблемой является отсутствие системы учета потребления коммунальных ресурсов. Отсутствие приборов учета приводит к сверхнормативному потреблению коммунальных услуг, что ложится бременем на городской бюджет и не стимулирует граждан к экономии энергетических ресурсов и надлежащему содержанию внутридомовых инженерных систем.</w:t>
      </w:r>
    </w:p>
    <w:p w:rsidR="009E0FC4" w:rsidRDefault="009E0FC4">
      <w:pPr>
        <w:pStyle w:val="ConsPlusNormal"/>
        <w:ind w:firstLine="540"/>
        <w:jc w:val="both"/>
      </w:pPr>
      <w:r>
        <w:t>Оснащение приборами учета энергоресурсов позволит вести учет потребления и взимания платы с населения за фактическое потребление коммунальных услуг.</w:t>
      </w:r>
    </w:p>
    <w:p w:rsidR="009E0FC4" w:rsidRDefault="009E0FC4">
      <w:pPr>
        <w:pStyle w:val="ConsPlusNormal"/>
        <w:ind w:firstLine="540"/>
        <w:jc w:val="both"/>
      </w:pPr>
      <w:r>
        <w:t>До настоящего времени на жилых домах выполнялся ремонт рулонных кровель из материала (рубероид) с небольшим сроком службы до 8 лет. Текущий ремонт кровель производится небольшими участками и зачастую не приводит к должному результату, т.е. приходится повторно производить ремонт на том же участке, что экономически нецелесообразно.</w:t>
      </w:r>
    </w:p>
    <w:p w:rsidR="009E0FC4" w:rsidRDefault="009E0FC4">
      <w:pPr>
        <w:pStyle w:val="ConsPlusNormal"/>
        <w:ind w:firstLine="540"/>
        <w:jc w:val="both"/>
      </w:pPr>
      <w:r>
        <w:t>Благодаря новым технологиям разработаны современные более долговечные материалы (техноэласт, унифлекс, линокром, рубемаст и другие),</w:t>
      </w:r>
    </w:p>
    <w:p w:rsidR="009E0FC4" w:rsidRDefault="009E0FC4">
      <w:pPr>
        <w:pStyle w:val="ConsPlusNormal"/>
        <w:ind w:firstLine="540"/>
        <w:jc w:val="both"/>
      </w:pPr>
      <w:r>
        <w:t>Благодаря новым технологиям разработаны современные более долговечные материалы (техноэласт, унифлекс, линокром, рубемаст и другие), срок службы которых значительно превышает срок службы рубероидных кровель и составляет 20 - 25 лет. Данные материалы являются наплавляемыми, обладают гибкостью, абсолютной водонепроницаемостью и их применение возможно даже при низких температурах. Несмотря на то, что стоимость таких кровель составляет 597 рублей за 1 квадратный метр, а рубероидных 200 рублей за 1 квадратный метр применение новых материалов позволит сократить в дальнейшем эксплуатационные расходы, а также избежать многих судебных исков, связанных с протечками в кровлях.</w:t>
      </w:r>
    </w:p>
    <w:p w:rsidR="009E0FC4" w:rsidRDefault="009E0FC4">
      <w:pPr>
        <w:pStyle w:val="ConsPlusNormal"/>
        <w:ind w:firstLine="540"/>
        <w:jc w:val="both"/>
      </w:pPr>
      <w:r>
        <w:t>В связи с переходом к производству работ из наплавляемых материалов первоначально потребуются большие затраты. Кроме того, в жилых домах необходимо выполнить замену труб систем холодного и горячего водоснабжения, центрального отопления. В связи с недостаточным финансированием замена труб систем ХГВС и ЦО производится отдельными участками, что не дает положительного результата. Из-за утечек воды из труб, в техническом подполье жилых домов образуется сырость, которая влечет дальнейшую коррозию трубопроводов. Кроме этого происходит ослабление несущей способности стен фундаментов и приводит к их разрушению. А также появляется сырость и плесень в квартирах жилых домов, которая негативно влияет на несущую способность стен, перекрытий и отрицательно сказывается на здоровье проживающих. Утечки в трубопроводах приводят к расточительному расходу холодной и горячей воды. Системы ГВС и ЦО должны работать экономично с минимальными затратами тепла.</w:t>
      </w:r>
    </w:p>
    <w:p w:rsidR="009E0FC4" w:rsidRDefault="009E0FC4">
      <w:pPr>
        <w:pStyle w:val="ConsPlusNormal"/>
        <w:ind w:firstLine="540"/>
        <w:jc w:val="both"/>
      </w:pPr>
      <w:r>
        <w:t>Для предоставления жителям коммунальных услуг надлежащего качества система центрального отопления жилых домов должна в отопительный сезон работать бесперебойно и обеспечивать поддержание нормальной температуры воздуха во всех жилых помещениях, а система горячего водоснабжения обеспечивать бесперебойную подачу горячей воды расчетной температуры во все санитарные приборы жилых домов.</w:t>
      </w:r>
    </w:p>
    <w:p w:rsidR="009E0FC4" w:rsidRDefault="009E0FC4">
      <w:pPr>
        <w:pStyle w:val="ConsPlusNormal"/>
        <w:ind w:firstLine="540"/>
        <w:jc w:val="both"/>
      </w:pPr>
      <w:r>
        <w:lastRenderedPageBreak/>
        <w:t>Из вышеизложенного следует, что невозможно бесконечно эксплуатировать систему труб холодного и горячего водоснабжения, центрального отопления в жилых домах, не производя работы капитального характера.</w:t>
      </w:r>
    </w:p>
    <w:p w:rsidR="009E0FC4" w:rsidRDefault="009E0FC4">
      <w:pPr>
        <w:pStyle w:val="ConsPlusNormal"/>
        <w:ind w:firstLine="540"/>
        <w:jc w:val="both"/>
      </w:pPr>
      <w:r>
        <w:t>Из-за недостаточного ежегодного финансирования работ по капитальному ремонту жилищного фонда, техническое состояние фасадов жилых домов также можно считать неудовлетворительным.</w:t>
      </w:r>
    </w:p>
    <w:p w:rsidR="009E0FC4" w:rsidRDefault="009E0FC4">
      <w:pPr>
        <w:pStyle w:val="ConsPlusNormal"/>
        <w:ind w:firstLine="540"/>
        <w:jc w:val="both"/>
      </w:pPr>
      <w:r>
        <w:t>Необходима замена водосточных труб, наблюдается отслоение штукатурных и окрасочных слоев, усадочные трещины в штукатурке, выветривание и выпадение раствора из швов кирпичной кладки, ржавые и мокрые пятна и общие загрязнения поверхности фасадов. Все эти дефекты не только создают плохое впечатление, но и приводят к разрушению стен и здания в целом. В большем количестве жилых домов при окраске фасадов применялась известковая окраска, срок службы которой 2 - 3 года, что не отвечает современным требованиям по срокам эксплуатации ремонта и дизайну.</w:t>
      </w:r>
    </w:p>
    <w:p w:rsidR="009E0FC4" w:rsidRDefault="009E0FC4">
      <w:pPr>
        <w:pStyle w:val="ConsPlusNormal"/>
        <w:ind w:firstLine="540"/>
        <w:jc w:val="both"/>
      </w:pPr>
    </w:p>
    <w:p w:rsidR="009E0FC4" w:rsidRDefault="009E0FC4">
      <w:pPr>
        <w:pStyle w:val="ConsPlusNormal"/>
        <w:jc w:val="center"/>
        <w:outlineLvl w:val="1"/>
      </w:pPr>
      <w:bookmarkStart w:id="5" w:name="Par54"/>
      <w:bookmarkEnd w:id="5"/>
      <w:r>
        <w:t>Анализ причин возникновения проблем</w:t>
      </w:r>
    </w:p>
    <w:p w:rsidR="009E0FC4" w:rsidRDefault="009E0FC4">
      <w:pPr>
        <w:pStyle w:val="ConsPlusNormal"/>
        <w:ind w:firstLine="540"/>
        <w:jc w:val="both"/>
      </w:pPr>
    </w:p>
    <w:p w:rsidR="009E0FC4" w:rsidRDefault="009E0FC4">
      <w:pPr>
        <w:pStyle w:val="ConsPlusNormal"/>
        <w:ind w:firstLine="540"/>
        <w:jc w:val="both"/>
      </w:pPr>
      <w:r>
        <w:t>Анализ проводимых с 1997 года преобразований в жилищно-коммунальном хозяйстве показывает, что планируемый переход к бездотационному функционированию жилищно-коммунального хозяйства в связи со сложным социальным положением граждан-потребителей не завершен. Несмотря на то, что в настоящее время население города оплачивает 100 процентов стоимости жилищно-коммунальных услуг, исходя из установленных цен и тарифов, данные платежи потребителей не возмещают в достаточной мере расходы предприятий жилищно-коммунального хозяйства на выполнение мероприятий по надлежащему содержанию и ремонту общего имущества многоквартирных домов. В условиях экономической и финансовой неустойчивости практически весь жилищный фонд, переданный гражданам в собственность путем приватизации за последние десять лет, находится в неудовлетворительном техническом состоянии. Жилищно-строительные кооперативы, построенные до 1993 года, предприятия и организации различных форм собственности, в ведении которых находился жилищный фонд, были не в состоянии обеспечить надлежащее содержание многоквартирных домов.</w:t>
      </w:r>
    </w:p>
    <w:p w:rsidR="009E0FC4" w:rsidRDefault="009E0FC4">
      <w:pPr>
        <w:pStyle w:val="ConsPlusNormal"/>
        <w:ind w:firstLine="540"/>
        <w:jc w:val="both"/>
      </w:pPr>
      <w:r>
        <w:t>В соответствии с принятым в 2004 году Жилищным кодексом Российской Федерации собственники помещений в многоквартирных домах помимо прав и обязанностей в отношении помещений в таких домах несут обязанности по поддержанию в надлежащем состоянии общего имущества, в том числе по осуществлению капитального ремонта многоквартирных домов.</w:t>
      </w:r>
    </w:p>
    <w:p w:rsidR="009E0FC4" w:rsidRDefault="009E0FC4">
      <w:pPr>
        <w:pStyle w:val="ConsPlusNormal"/>
        <w:ind w:firstLine="540"/>
        <w:jc w:val="both"/>
      </w:pPr>
      <w:r>
        <w:t>В целях реализации положений Жилищного кодекса Российской Федерации в части управления многоквартирными домами, направленных на обеспечение благоприятных и безопасных условий проживания граждан, надлежащего содержания общего имущества в многоквартирном доме, на территории города должны быть созданы условия для управления многоквартирными домами.</w:t>
      </w:r>
    </w:p>
    <w:p w:rsidR="009E0FC4" w:rsidRDefault="009E0FC4">
      <w:pPr>
        <w:pStyle w:val="ConsPlusNormal"/>
        <w:ind w:firstLine="540"/>
        <w:jc w:val="both"/>
      </w:pPr>
      <w:r>
        <w:t>Ежегодное недофинансирование предприятий жилищно-коммунального комплекса служит причиной ухудшения состояния жилищного фонда, из-за недостатка денежных средств не проводятся своевременно планово-предупредительные ремонты и другие регламентные работы, что, безусловно, сказывается на их техническом состоянии.</w:t>
      </w:r>
    </w:p>
    <w:p w:rsidR="009E0FC4" w:rsidRDefault="009E0FC4">
      <w:pPr>
        <w:pStyle w:val="ConsPlusNormal"/>
        <w:ind w:firstLine="540"/>
        <w:jc w:val="both"/>
      </w:pPr>
      <w:r>
        <w:t>Эти проблемы носят межотраслевой и межведомственный характер, они не могут быть решены в пределах одного финансового года и требуют бюджетных расходов капитального характера, т.е. их решение требует участия федеральных и областных органов государственной власти, а также органов местного самоуправления.</w:t>
      </w:r>
    </w:p>
    <w:p w:rsidR="009E0FC4" w:rsidRDefault="009E0FC4">
      <w:pPr>
        <w:pStyle w:val="ConsPlusNormal"/>
        <w:ind w:firstLine="540"/>
        <w:jc w:val="both"/>
      </w:pPr>
      <w:r>
        <w:t>В течение длительного времени мероприятия по капитальному (ремонту общего имущества многоквартирных домов проводились в недостаточных объемах. В настоящее время планово-предупредительный ремонт сетей и конструктивных элементов многоквартирных домов полностью уступил место аварийно-восстановительным работам, единичные затраты на проведение которых в 2,5 - 3 раза выше, чем затраты на проведение планового ремонта.</w:t>
      </w:r>
    </w:p>
    <w:p w:rsidR="009E0FC4" w:rsidRDefault="009E0FC4">
      <w:pPr>
        <w:pStyle w:val="ConsPlusNormal"/>
        <w:ind w:firstLine="540"/>
        <w:jc w:val="both"/>
      </w:pPr>
      <w:r>
        <w:t>Несвоевременное принятие мер по восстановлению эксплуатационной способности конструктивных элементов и инженерного оборудования привели к значительному увеличению доли непригодного для проживания жилья (ветхого и аварийного).</w:t>
      </w:r>
    </w:p>
    <w:p w:rsidR="009E0FC4" w:rsidRDefault="009E0FC4">
      <w:pPr>
        <w:pStyle w:val="ConsPlusNormal"/>
        <w:ind w:firstLine="540"/>
        <w:jc w:val="both"/>
      </w:pPr>
      <w:r>
        <w:t>Проведение комплекса мероприятий по капитальному ремонту общего имущества многоквартирных домов, кроме предупреждения прироста ветхого и аварийного жилищного фонда, необходимо также для обеспечения комфортного и безопасного проживания граждан в многоквартирных домах.</w:t>
      </w:r>
    </w:p>
    <w:p w:rsidR="009E0FC4" w:rsidRDefault="009E0FC4">
      <w:pPr>
        <w:pStyle w:val="ConsPlusNormal"/>
        <w:ind w:firstLine="540"/>
        <w:jc w:val="both"/>
      </w:pPr>
    </w:p>
    <w:p w:rsidR="009E0FC4" w:rsidRDefault="009E0FC4">
      <w:pPr>
        <w:pStyle w:val="ConsPlusNormal"/>
        <w:jc w:val="center"/>
        <w:outlineLvl w:val="1"/>
      </w:pPr>
      <w:bookmarkStart w:id="6" w:name="Par65"/>
      <w:bookmarkEnd w:id="6"/>
      <w:r>
        <w:t>Целесообразность и необходимость решения проблемы</w:t>
      </w:r>
    </w:p>
    <w:p w:rsidR="009E0FC4" w:rsidRDefault="009E0FC4">
      <w:pPr>
        <w:pStyle w:val="ConsPlusNormal"/>
        <w:jc w:val="center"/>
      </w:pPr>
      <w:r>
        <w:t>программными методами</w:t>
      </w:r>
    </w:p>
    <w:p w:rsidR="009E0FC4" w:rsidRDefault="009E0FC4">
      <w:pPr>
        <w:pStyle w:val="ConsPlusNormal"/>
        <w:ind w:firstLine="540"/>
        <w:jc w:val="both"/>
      </w:pPr>
    </w:p>
    <w:p w:rsidR="009E0FC4" w:rsidRDefault="009E0FC4">
      <w:pPr>
        <w:pStyle w:val="ConsPlusNormal"/>
        <w:ind w:firstLine="540"/>
        <w:jc w:val="both"/>
      </w:pPr>
      <w:r>
        <w:t>Реализация мероприятий Программы окажет положительный эффект на социальное благополучие в обществе, и позволит обеспечить:</w:t>
      </w:r>
    </w:p>
    <w:p w:rsidR="009E0FC4" w:rsidRDefault="009E0FC4">
      <w:pPr>
        <w:pStyle w:val="ConsPlusNormal"/>
        <w:ind w:firstLine="540"/>
        <w:jc w:val="both"/>
      </w:pPr>
      <w:r>
        <w:t>- снижение уровня износа жилищного фонда города Пензы;</w:t>
      </w:r>
    </w:p>
    <w:p w:rsidR="009E0FC4" w:rsidRDefault="009E0FC4">
      <w:pPr>
        <w:pStyle w:val="ConsPlusNormal"/>
        <w:ind w:firstLine="540"/>
        <w:jc w:val="both"/>
      </w:pPr>
      <w:r>
        <w:lastRenderedPageBreak/>
        <w:t>- сохранность многоквартирных домов;</w:t>
      </w:r>
    </w:p>
    <w:p w:rsidR="009E0FC4" w:rsidRDefault="009E0FC4">
      <w:pPr>
        <w:pStyle w:val="ConsPlusNormal"/>
        <w:ind w:firstLine="540"/>
        <w:jc w:val="both"/>
      </w:pPr>
      <w:r>
        <w:t>- улучшение жилищных условий и повышение комфортности проживания граждан;</w:t>
      </w:r>
    </w:p>
    <w:p w:rsidR="009E0FC4" w:rsidRDefault="009E0FC4">
      <w:pPr>
        <w:pStyle w:val="ConsPlusNormal"/>
        <w:ind w:firstLine="540"/>
        <w:jc w:val="both"/>
      </w:pPr>
      <w:r>
        <w:t>- улучшение качества жилищно-коммунального обслуживания;</w:t>
      </w:r>
    </w:p>
    <w:p w:rsidR="009E0FC4" w:rsidRDefault="009E0FC4">
      <w:pPr>
        <w:pStyle w:val="ConsPlusNormal"/>
        <w:ind w:firstLine="540"/>
        <w:jc w:val="both"/>
      </w:pPr>
      <w:r>
        <w:t>- соответствие показателей технического состояния многоквартирных домов требованиям нормативно-технических документов;</w:t>
      </w:r>
    </w:p>
    <w:p w:rsidR="009E0FC4" w:rsidRDefault="009E0FC4">
      <w:pPr>
        <w:pStyle w:val="ConsPlusNormal"/>
        <w:ind w:firstLine="540"/>
        <w:jc w:val="both"/>
      </w:pPr>
      <w:r>
        <w:t>- стимулирование собственников помещений многоквартирных жилых домов к объединению в товарищества собственников жилья;</w:t>
      </w:r>
    </w:p>
    <w:p w:rsidR="009E0FC4" w:rsidRDefault="009E0FC4">
      <w:pPr>
        <w:pStyle w:val="ConsPlusNormal"/>
        <w:ind w:firstLine="540"/>
        <w:jc w:val="both"/>
      </w:pPr>
      <w:r>
        <w:t>- создание условий для привлечения инвестиций в развитие жилищной инфраструктуры города.</w:t>
      </w:r>
    </w:p>
    <w:p w:rsidR="009E0FC4" w:rsidRDefault="009E0FC4">
      <w:pPr>
        <w:pStyle w:val="ConsPlusNormal"/>
        <w:ind w:firstLine="540"/>
        <w:jc w:val="both"/>
      </w:pPr>
      <w:r>
        <w:t>На сегодняшний день других вариантов достижения целей и задач, предусмотренных Программой нет, поэтому для достижения целей и решения поставленных задач необходимо применение программно-целевого метода.</w:t>
      </w:r>
    </w:p>
    <w:p w:rsidR="009E0FC4" w:rsidRDefault="009E0FC4">
      <w:pPr>
        <w:pStyle w:val="ConsPlusNormal"/>
        <w:ind w:firstLine="540"/>
        <w:jc w:val="both"/>
      </w:pPr>
    </w:p>
    <w:p w:rsidR="009E0FC4" w:rsidRDefault="009E0FC4">
      <w:pPr>
        <w:pStyle w:val="ConsPlusNormal"/>
        <w:jc w:val="center"/>
        <w:outlineLvl w:val="1"/>
      </w:pPr>
      <w:bookmarkStart w:id="7" w:name="Par78"/>
      <w:bookmarkEnd w:id="7"/>
      <w:r>
        <w:t>Краткосрочный План реализации в г. Пензе региональной</w:t>
      </w:r>
    </w:p>
    <w:p w:rsidR="009E0FC4" w:rsidRDefault="009E0FC4">
      <w:pPr>
        <w:pStyle w:val="ConsPlusNormal"/>
        <w:jc w:val="center"/>
      </w:pPr>
      <w:r>
        <w:t>программы капитального ремонта общего имущества</w:t>
      </w:r>
    </w:p>
    <w:p w:rsidR="009E0FC4" w:rsidRDefault="009E0FC4">
      <w:pPr>
        <w:pStyle w:val="ConsPlusNormal"/>
        <w:jc w:val="center"/>
      </w:pPr>
      <w:r>
        <w:t>в многоквартирных домах, расположенных на территории</w:t>
      </w:r>
    </w:p>
    <w:p w:rsidR="009E0FC4" w:rsidRDefault="009E0FC4">
      <w:pPr>
        <w:pStyle w:val="ConsPlusNormal"/>
        <w:jc w:val="center"/>
      </w:pPr>
      <w:r>
        <w:t>Пензенской области, в 2014 году</w:t>
      </w:r>
    </w:p>
    <w:p w:rsidR="009E0FC4" w:rsidRDefault="009E0FC4">
      <w:pPr>
        <w:pStyle w:val="ConsPlusNormal"/>
        <w:jc w:val="center"/>
        <w:sectPr w:rsidR="009E0FC4">
          <w:headerReference w:type="default" r:id="rId6"/>
          <w:footerReference w:type="default" r:id="rId7"/>
          <w:pgSz w:w="11906" w:h="16838"/>
          <w:pgMar w:top="1440" w:right="566" w:bottom="1440" w:left="1133" w:header="0" w:footer="0" w:gutter="0"/>
          <w:cols w:space="720"/>
          <w:noEndnote/>
        </w:sectPr>
      </w:pPr>
    </w:p>
    <w:p w:rsidR="009E0FC4" w:rsidRDefault="009E0FC4">
      <w:pPr>
        <w:pStyle w:val="ConsPlusNormal"/>
        <w:ind w:firstLine="540"/>
        <w:jc w:val="both"/>
      </w:pPr>
    </w:p>
    <w:tbl>
      <w:tblPr>
        <w:tblW w:w="0" w:type="auto"/>
        <w:tblInd w:w="102" w:type="dxa"/>
        <w:tblLayout w:type="fixed"/>
        <w:tblCellMar>
          <w:top w:w="102" w:type="dxa"/>
          <w:left w:w="62" w:type="dxa"/>
          <w:bottom w:w="102" w:type="dxa"/>
          <w:right w:w="62" w:type="dxa"/>
        </w:tblCellMar>
        <w:tblLook w:val="0000" w:firstRow="0" w:lastRow="0" w:firstColumn="0" w:lastColumn="0" w:noHBand="0" w:noVBand="0"/>
      </w:tblPr>
      <w:tblGrid>
        <w:gridCol w:w="660"/>
        <w:gridCol w:w="2948"/>
        <w:gridCol w:w="1304"/>
        <w:gridCol w:w="2211"/>
        <w:gridCol w:w="1984"/>
        <w:gridCol w:w="1928"/>
        <w:gridCol w:w="2494"/>
      </w:tblGrid>
      <w:tr w:rsidR="009E0FC4">
        <w:tc>
          <w:tcPr>
            <w:tcW w:w="66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N</w:t>
            </w:r>
          </w:p>
          <w:p w:rsidR="009E0FC4" w:rsidRDefault="009E0FC4">
            <w:pPr>
              <w:pStyle w:val="ConsPlusNormal"/>
              <w:jc w:val="center"/>
            </w:pPr>
            <w:r>
              <w:t>п/п</w:t>
            </w:r>
          </w:p>
        </w:tc>
        <w:tc>
          <w:tcPr>
            <w:tcW w:w="294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Адрес МКД</w:t>
            </w:r>
          </w:p>
        </w:tc>
        <w:tc>
          <w:tcPr>
            <w:tcW w:w="130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Вид работ</w:t>
            </w:r>
          </w:p>
        </w:tc>
        <w:tc>
          <w:tcPr>
            <w:tcW w:w="8617"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Сумма в ценах 2014 г, руб.</w:t>
            </w:r>
          </w:p>
        </w:tc>
      </w:tr>
      <w:tr w:rsidR="009E0FC4">
        <w:tc>
          <w:tcPr>
            <w:tcW w:w="66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ind w:firstLine="540"/>
              <w:jc w:val="both"/>
            </w:pPr>
          </w:p>
        </w:tc>
        <w:tc>
          <w:tcPr>
            <w:tcW w:w="294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ind w:firstLine="540"/>
              <w:jc w:val="both"/>
            </w:pPr>
          </w:p>
        </w:tc>
        <w:tc>
          <w:tcPr>
            <w:tcW w:w="130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ind w:firstLine="540"/>
              <w:jc w:val="both"/>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Общая сумма</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Средства Фонда</w:t>
            </w:r>
          </w:p>
        </w:tc>
        <w:tc>
          <w:tcPr>
            <w:tcW w:w="19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Средства города Пензы</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Средства собственников</w:t>
            </w:r>
          </w:p>
        </w:tc>
      </w:tr>
      <w:tr w:rsidR="009E0FC4">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w:t>
            </w:r>
          </w:p>
        </w:tc>
        <w:tc>
          <w:tcPr>
            <w:tcW w:w="29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г. Пенза пр-кт Победы д. 134</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лифты</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4 044 777,00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1 918 093,00</w:t>
            </w:r>
          </w:p>
        </w:tc>
        <w:tc>
          <w:tcPr>
            <w:tcW w:w="19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1 519 967,00</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606 717,00</w:t>
            </w:r>
          </w:p>
        </w:tc>
      </w:tr>
      <w:tr w:rsidR="009E0FC4">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w:t>
            </w:r>
          </w:p>
        </w:tc>
        <w:tc>
          <w:tcPr>
            <w:tcW w:w="29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г. Пенза пр-кт Победы д. 15</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кровля</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70 8357,00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316 153,00</w:t>
            </w:r>
          </w:p>
        </w:tc>
        <w:tc>
          <w:tcPr>
            <w:tcW w:w="19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250 532,00</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141 672,00</w:t>
            </w:r>
          </w:p>
        </w:tc>
      </w:tr>
      <w:tr w:rsidR="009E0FC4">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3</w:t>
            </w:r>
          </w:p>
        </w:tc>
        <w:tc>
          <w:tcPr>
            <w:tcW w:w="29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г. Пенза пр-кт Победы д. 19</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кровля</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760 323,00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339 347,00</w:t>
            </w:r>
          </w:p>
        </w:tc>
        <w:tc>
          <w:tcPr>
            <w:tcW w:w="19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268 911,00</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152 065,00</w:t>
            </w:r>
          </w:p>
        </w:tc>
      </w:tr>
      <w:tr w:rsidR="009E0FC4">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4</w:t>
            </w:r>
          </w:p>
        </w:tc>
        <w:tc>
          <w:tcPr>
            <w:tcW w:w="29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г. Пенза пр-кт Строителей д. 25</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лифты</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14 102 045,00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6 687 401,00</w:t>
            </w:r>
          </w:p>
        </w:tc>
        <w:tc>
          <w:tcPr>
            <w:tcW w:w="19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5 299 337,00</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2 115 307,00</w:t>
            </w:r>
          </w:p>
        </w:tc>
      </w:tr>
      <w:tr w:rsidR="009E0FC4">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5</w:t>
            </w:r>
          </w:p>
        </w:tc>
        <w:tc>
          <w:tcPr>
            <w:tcW w:w="29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г. Пенза проезд Электрический, д. 10</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кровля</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1 337 345,00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596 883,00</w:t>
            </w:r>
          </w:p>
        </w:tc>
        <w:tc>
          <w:tcPr>
            <w:tcW w:w="19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472 993,00</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267 469,00</w:t>
            </w:r>
          </w:p>
        </w:tc>
      </w:tr>
      <w:tr w:rsidR="009E0FC4">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6</w:t>
            </w:r>
          </w:p>
        </w:tc>
        <w:tc>
          <w:tcPr>
            <w:tcW w:w="29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г. Пенза ул. Аустрина д. 180</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кровля</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841 254,00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398 934,00</w:t>
            </w:r>
          </w:p>
        </w:tc>
        <w:tc>
          <w:tcPr>
            <w:tcW w:w="19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316 131,00</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126 189,00</w:t>
            </w:r>
          </w:p>
        </w:tc>
      </w:tr>
      <w:tr w:rsidR="009E0FC4">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7</w:t>
            </w:r>
          </w:p>
        </w:tc>
        <w:tc>
          <w:tcPr>
            <w:tcW w:w="29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г. Пенза ул. Бородина д. 17</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лифты</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9 401 364,00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4 458 267,00</w:t>
            </w:r>
          </w:p>
        </w:tc>
        <w:tc>
          <w:tcPr>
            <w:tcW w:w="19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3 532 892,00</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1 410 205,00</w:t>
            </w:r>
          </w:p>
        </w:tc>
      </w:tr>
      <w:tr w:rsidR="009E0FC4">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8</w:t>
            </w:r>
          </w:p>
        </w:tc>
        <w:tc>
          <w:tcPr>
            <w:tcW w:w="29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г. Пенза ул. Бородина д. 18</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лифты</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4 700 683,00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2 229 134,00</w:t>
            </w:r>
          </w:p>
        </w:tc>
        <w:tc>
          <w:tcPr>
            <w:tcW w:w="19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1 766 446,00</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705 103,00</w:t>
            </w:r>
          </w:p>
        </w:tc>
      </w:tr>
      <w:tr w:rsidR="009E0FC4">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9</w:t>
            </w:r>
          </w:p>
        </w:tc>
        <w:tc>
          <w:tcPr>
            <w:tcW w:w="29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г. Пенза ул. Вяземского д. 19</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кровля</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2 108 656,00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999 955,00</w:t>
            </w:r>
          </w:p>
        </w:tc>
        <w:tc>
          <w:tcPr>
            <w:tcW w:w="19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792 402,00</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316 299,00</w:t>
            </w:r>
          </w:p>
        </w:tc>
      </w:tr>
      <w:tr w:rsidR="009E0FC4">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10</w:t>
            </w:r>
          </w:p>
        </w:tc>
        <w:tc>
          <w:tcPr>
            <w:tcW w:w="29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г. Пенза ул. ДОС д. 3</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кровля</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793 768,00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354 274,00</w:t>
            </w:r>
          </w:p>
        </w:tc>
        <w:tc>
          <w:tcPr>
            <w:tcW w:w="19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280 740,00</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158 754,00</w:t>
            </w:r>
          </w:p>
        </w:tc>
      </w:tr>
      <w:tr w:rsidR="009E0FC4">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11</w:t>
            </w:r>
          </w:p>
        </w:tc>
        <w:tc>
          <w:tcPr>
            <w:tcW w:w="29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г. Пенза ул. Ладожская д. 69</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инженерные системы</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1 159 444,00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549 825,00</w:t>
            </w:r>
          </w:p>
        </w:tc>
        <w:tc>
          <w:tcPr>
            <w:tcW w:w="19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435 702,00</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173 917,00</w:t>
            </w:r>
          </w:p>
        </w:tc>
      </w:tr>
      <w:tr w:rsidR="009E0FC4">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12</w:t>
            </w:r>
          </w:p>
        </w:tc>
        <w:tc>
          <w:tcPr>
            <w:tcW w:w="29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г. Пенза ул. Ленина д. 22</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кровля</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725 718,00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303 658,00</w:t>
            </w:r>
          </w:p>
        </w:tc>
        <w:tc>
          <w:tcPr>
            <w:tcW w:w="19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240 630,00</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181 430,00</w:t>
            </w:r>
          </w:p>
        </w:tc>
      </w:tr>
      <w:tr w:rsidR="009E0FC4">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13</w:t>
            </w:r>
          </w:p>
        </w:tc>
        <w:tc>
          <w:tcPr>
            <w:tcW w:w="29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г. Пенза ул. Луначарского д. 44</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лифты</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1 575 818,00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659 361,00</w:t>
            </w:r>
          </w:p>
        </w:tc>
        <w:tc>
          <w:tcPr>
            <w:tcW w:w="19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522 502,00</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393 955,00</w:t>
            </w:r>
          </w:p>
        </w:tc>
      </w:tr>
      <w:tr w:rsidR="009E0FC4">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14</w:t>
            </w:r>
          </w:p>
        </w:tc>
        <w:tc>
          <w:tcPr>
            <w:tcW w:w="29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г. Пенза ул. Медицинская д. 14</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лифты</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1 575 819,00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659 361,00</w:t>
            </w:r>
          </w:p>
        </w:tc>
        <w:tc>
          <w:tcPr>
            <w:tcW w:w="19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522 503,00</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393 955,00</w:t>
            </w:r>
          </w:p>
        </w:tc>
      </w:tr>
      <w:tr w:rsidR="009E0FC4">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15</w:t>
            </w:r>
          </w:p>
        </w:tc>
        <w:tc>
          <w:tcPr>
            <w:tcW w:w="29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г. Пенза ул. Молодогвардейская д. 32</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кровля</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1 149 538,00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513 061,00</w:t>
            </w:r>
          </w:p>
        </w:tc>
        <w:tc>
          <w:tcPr>
            <w:tcW w:w="19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406 569,00</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229 908,00</w:t>
            </w:r>
          </w:p>
        </w:tc>
      </w:tr>
      <w:tr w:rsidR="009E0FC4">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lastRenderedPageBreak/>
              <w:t>16</w:t>
            </w:r>
          </w:p>
        </w:tc>
        <w:tc>
          <w:tcPr>
            <w:tcW w:w="29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г. Пенза ул. Плеханова д. 18</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лифты</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4 524 071,00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2 145 382,00</w:t>
            </w:r>
          </w:p>
        </w:tc>
        <w:tc>
          <w:tcPr>
            <w:tcW w:w="19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1 700 078,00</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678 611,00</w:t>
            </w:r>
          </w:p>
        </w:tc>
      </w:tr>
      <w:tr w:rsidR="009E0FC4">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17</w:t>
            </w:r>
          </w:p>
        </w:tc>
        <w:tc>
          <w:tcPr>
            <w:tcW w:w="29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г. Пенза ул. Пушанина д. 26</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кровля</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1 071 726,00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478 332,00</w:t>
            </w:r>
          </w:p>
        </w:tc>
        <w:tc>
          <w:tcPr>
            <w:tcW w:w="19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379 048,00</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214 346,00</w:t>
            </w:r>
          </w:p>
        </w:tc>
      </w:tr>
      <w:tr w:rsidR="009E0FC4">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18</w:t>
            </w:r>
          </w:p>
        </w:tc>
        <w:tc>
          <w:tcPr>
            <w:tcW w:w="29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г. Пенза ул. Рахманинова д. 26</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лифты</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7 834 471,00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3 715 223,00</w:t>
            </w:r>
          </w:p>
        </w:tc>
        <w:tc>
          <w:tcPr>
            <w:tcW w:w="19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2 944 077,00</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1 175 171,00</w:t>
            </w:r>
          </w:p>
        </w:tc>
      </w:tr>
      <w:tr w:rsidR="009E0FC4">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19</w:t>
            </w:r>
          </w:p>
        </w:tc>
        <w:tc>
          <w:tcPr>
            <w:tcW w:w="29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г. Пенза ул. Рахманинова д. 32</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лифты</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7 834 471,00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3 715 223,00</w:t>
            </w:r>
          </w:p>
        </w:tc>
        <w:tc>
          <w:tcPr>
            <w:tcW w:w="19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2 944 077,00</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1 175 171,00</w:t>
            </w:r>
          </w:p>
        </w:tc>
      </w:tr>
      <w:tr w:rsidR="009E0FC4">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20</w:t>
            </w:r>
          </w:p>
        </w:tc>
        <w:tc>
          <w:tcPr>
            <w:tcW w:w="29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г. Пенза ул. Рахманинова д. 34</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лифты</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7 834 471,00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3 715 223,00</w:t>
            </w:r>
          </w:p>
        </w:tc>
        <w:tc>
          <w:tcPr>
            <w:tcW w:w="19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2 944 077,00</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1 175 171,00</w:t>
            </w:r>
          </w:p>
        </w:tc>
      </w:tr>
      <w:tr w:rsidR="009E0FC4">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21</w:t>
            </w:r>
          </w:p>
        </w:tc>
        <w:tc>
          <w:tcPr>
            <w:tcW w:w="29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г. Пенза ул. Свердлова д. 77</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лифты</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3 072 341,00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1 456 949,00</w:t>
            </w:r>
          </w:p>
        </w:tc>
        <w:tc>
          <w:tcPr>
            <w:tcW w:w="19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1 154 540,00</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460 852,00</w:t>
            </w:r>
          </w:p>
        </w:tc>
      </w:tr>
      <w:tr w:rsidR="009E0FC4">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22</w:t>
            </w:r>
          </w:p>
        </w:tc>
        <w:tc>
          <w:tcPr>
            <w:tcW w:w="29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г. Пенза ул. Суворова д. 117</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кровля</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1 018 057,00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454 378,00</w:t>
            </w:r>
          </w:p>
        </w:tc>
        <w:tc>
          <w:tcPr>
            <w:tcW w:w="19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360 067,00</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203 612,00</w:t>
            </w:r>
          </w:p>
        </w:tc>
      </w:tr>
      <w:tr w:rsidR="009E0FC4">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23</w:t>
            </w:r>
          </w:p>
        </w:tc>
        <w:tc>
          <w:tcPr>
            <w:tcW w:w="29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г. Пенза ул. Суворова д. 155</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лифты</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10 968 257,00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5 201 311,00</w:t>
            </w:r>
          </w:p>
        </w:tc>
        <w:tc>
          <w:tcPr>
            <w:tcW w:w="19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4 121 707,00</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1 645 239,00</w:t>
            </w:r>
          </w:p>
        </w:tc>
      </w:tr>
      <w:tr w:rsidR="009E0FC4">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24</w:t>
            </w:r>
          </w:p>
        </w:tc>
        <w:tc>
          <w:tcPr>
            <w:tcW w:w="29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г. Пенза ул. Терешковой д. 17</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кровля</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1 835 157,00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819 066,00</w:t>
            </w:r>
          </w:p>
        </w:tc>
        <w:tc>
          <w:tcPr>
            <w:tcW w:w="19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649 059,00</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367 032,00</w:t>
            </w:r>
          </w:p>
        </w:tc>
      </w:tr>
      <w:tr w:rsidR="009E0FC4">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25</w:t>
            </w:r>
          </w:p>
        </w:tc>
        <w:tc>
          <w:tcPr>
            <w:tcW w:w="29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г. Пенза ул. Терновского д. 170</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кровля</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1 092 921,00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487 792,00</w:t>
            </w:r>
          </w:p>
        </w:tc>
        <w:tc>
          <w:tcPr>
            <w:tcW w:w="19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386 544,00</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218 585,00</w:t>
            </w:r>
          </w:p>
        </w:tc>
      </w:tr>
      <w:tr w:rsidR="009E0FC4">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26</w:t>
            </w:r>
          </w:p>
        </w:tc>
        <w:tc>
          <w:tcPr>
            <w:tcW w:w="29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г. Пенза ул. Урицкого д. 16</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лифты</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7 399 836,00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3 509 112,00</w:t>
            </w:r>
          </w:p>
        </w:tc>
        <w:tc>
          <w:tcPr>
            <w:tcW w:w="19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2 780 748,00</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1 109 976,00</w:t>
            </w:r>
          </w:p>
        </w:tc>
      </w:tr>
      <w:tr w:rsidR="009E0FC4">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27</w:t>
            </w:r>
          </w:p>
        </w:tc>
        <w:tc>
          <w:tcPr>
            <w:tcW w:w="29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г. Пенза ул. Ухтомского д. 3а</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лифты</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1 575 818,00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659 361,00</w:t>
            </w:r>
          </w:p>
        </w:tc>
        <w:tc>
          <w:tcPr>
            <w:tcW w:w="19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522 502,00</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393 955,00</w:t>
            </w:r>
          </w:p>
        </w:tc>
      </w:tr>
      <w:tr w:rsidR="009E0FC4">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28</w:t>
            </w:r>
          </w:p>
        </w:tc>
        <w:tc>
          <w:tcPr>
            <w:tcW w:w="29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г. Пенза ул. Циолковского д. 22</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кровля</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566 731,00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237 134,00</w:t>
            </w:r>
          </w:p>
        </w:tc>
        <w:tc>
          <w:tcPr>
            <w:tcW w:w="19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187 914,00</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141 683,00</w:t>
            </w:r>
          </w:p>
        </w:tc>
      </w:tr>
      <w:tr w:rsidR="009E0FC4">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29</w:t>
            </w:r>
          </w:p>
        </w:tc>
        <w:tc>
          <w:tcPr>
            <w:tcW w:w="29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г. Пенза ул. Чехова д. 46</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кровля</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1 716 728,00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814 097,00</w:t>
            </w:r>
          </w:p>
        </w:tc>
        <w:tc>
          <w:tcPr>
            <w:tcW w:w="19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645 121,00</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257 510,00</w:t>
            </w:r>
          </w:p>
        </w:tc>
      </w:tr>
      <w:tr w:rsidR="009E0FC4">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30</w:t>
            </w:r>
          </w:p>
        </w:tc>
        <w:tc>
          <w:tcPr>
            <w:tcW w:w="29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г. Пенза ул. Экспериментальная д. 10</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кровля</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1 152 196,00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514 247,00</w:t>
            </w:r>
          </w:p>
        </w:tc>
        <w:tc>
          <w:tcPr>
            <w:tcW w:w="19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407 509,00</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230 440,00</w:t>
            </w:r>
          </w:p>
        </w:tc>
      </w:tr>
      <w:tr w:rsidR="009E0FC4">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31</w:t>
            </w:r>
          </w:p>
        </w:tc>
        <w:tc>
          <w:tcPr>
            <w:tcW w:w="29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г. Пенза ул. Экспериментальная д. 17</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кровля</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847 855,00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378 414,00</w:t>
            </w:r>
          </w:p>
        </w:tc>
        <w:tc>
          <w:tcPr>
            <w:tcW w:w="19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299 870,00</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169 571,00</w:t>
            </w:r>
          </w:p>
        </w:tc>
      </w:tr>
      <w:tr w:rsidR="009E0FC4">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32</w:t>
            </w:r>
          </w:p>
        </w:tc>
        <w:tc>
          <w:tcPr>
            <w:tcW w:w="29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г. Пенза ул. Экспериментальная д. 3</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кровля</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1 581 666,00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705 928,00</w:t>
            </w:r>
          </w:p>
        </w:tc>
        <w:tc>
          <w:tcPr>
            <w:tcW w:w="19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559 404,00</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316 334,00</w:t>
            </w:r>
          </w:p>
        </w:tc>
      </w:tr>
      <w:tr w:rsidR="009E0FC4">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lastRenderedPageBreak/>
              <w:t>33</w:t>
            </w:r>
          </w:p>
        </w:tc>
        <w:tc>
          <w:tcPr>
            <w:tcW w:w="29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г. Пенза ул. Экспериментальная д. 9</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кровля</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1 343 446,00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599 606,00</w:t>
            </w:r>
          </w:p>
        </w:tc>
        <w:tc>
          <w:tcPr>
            <w:tcW w:w="19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475 150,00</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268 690,00</w:t>
            </w:r>
          </w:p>
        </w:tc>
      </w:tr>
      <w:tr w:rsidR="009E0FC4">
        <w:tc>
          <w:tcPr>
            <w:tcW w:w="4912"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Итого</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108 255 128,00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50 590 485,00</w:t>
            </w:r>
          </w:p>
        </w:tc>
        <w:tc>
          <w:tcPr>
            <w:tcW w:w="19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40 089 749,00</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 xml:space="preserve">17 574 894,00 </w:t>
            </w:r>
            <w:hyperlink w:anchor="Par330" w:tooltip="Ссылка на текущий документ" w:history="1">
              <w:r>
                <w:rPr>
                  <w:color w:val="0000FF"/>
                </w:rPr>
                <w:t>&lt;*&gt;</w:t>
              </w:r>
            </w:hyperlink>
          </w:p>
        </w:tc>
      </w:tr>
    </w:tbl>
    <w:p w:rsidR="009E0FC4" w:rsidRDefault="009E0FC4">
      <w:pPr>
        <w:pStyle w:val="ConsPlusNormal"/>
        <w:ind w:firstLine="540"/>
        <w:jc w:val="both"/>
      </w:pPr>
    </w:p>
    <w:p w:rsidR="009E0FC4" w:rsidRDefault="009E0FC4">
      <w:pPr>
        <w:pStyle w:val="ConsPlusNormal"/>
        <w:ind w:firstLine="540"/>
        <w:jc w:val="both"/>
      </w:pPr>
      <w:r>
        <w:t>--------------------------------</w:t>
      </w:r>
    </w:p>
    <w:p w:rsidR="009E0FC4" w:rsidRDefault="009E0FC4">
      <w:pPr>
        <w:pStyle w:val="ConsPlusNormal"/>
        <w:ind w:firstLine="540"/>
        <w:jc w:val="both"/>
      </w:pPr>
      <w:bookmarkStart w:id="8" w:name="Par330"/>
      <w:bookmarkEnd w:id="8"/>
      <w:r>
        <w:t>&lt;*&gt; - 800,0 тыс. руб. средства на софинансирование муниципальной собственности</w:t>
      </w:r>
    </w:p>
    <w:p w:rsidR="009E0FC4" w:rsidRDefault="009E0FC4">
      <w:pPr>
        <w:pStyle w:val="ConsPlusNormal"/>
        <w:ind w:firstLine="540"/>
        <w:jc w:val="both"/>
      </w:pPr>
    </w:p>
    <w:p w:rsidR="009E0FC4" w:rsidRDefault="009E0FC4">
      <w:pPr>
        <w:pStyle w:val="ConsPlusNormal"/>
        <w:jc w:val="right"/>
      </w:pPr>
      <w:r>
        <w:t>Первый заместитель</w:t>
      </w:r>
    </w:p>
    <w:p w:rsidR="009E0FC4" w:rsidRDefault="009E0FC4">
      <w:pPr>
        <w:pStyle w:val="ConsPlusNormal"/>
        <w:jc w:val="right"/>
      </w:pPr>
      <w:r>
        <w:t>главы администрации города Пензы</w:t>
      </w:r>
    </w:p>
    <w:p w:rsidR="009E0FC4" w:rsidRDefault="009E0FC4">
      <w:pPr>
        <w:pStyle w:val="ConsPlusNormal"/>
        <w:jc w:val="right"/>
      </w:pPr>
      <w:r>
        <w:t>А.В.МАКАРОВ</w:t>
      </w:r>
    </w:p>
    <w:p w:rsidR="009E0FC4" w:rsidRDefault="009E0FC4">
      <w:pPr>
        <w:pStyle w:val="ConsPlusNormal"/>
        <w:ind w:firstLine="540"/>
        <w:jc w:val="both"/>
      </w:pPr>
    </w:p>
    <w:p w:rsidR="009E0FC4" w:rsidRDefault="009E0FC4">
      <w:pPr>
        <w:pStyle w:val="ConsPlusNormal"/>
        <w:ind w:firstLine="540"/>
        <w:jc w:val="both"/>
      </w:pPr>
    </w:p>
    <w:p w:rsidR="009E0FC4" w:rsidRDefault="009E0FC4">
      <w:pPr>
        <w:pStyle w:val="ConsPlusNormal"/>
        <w:ind w:firstLine="540"/>
        <w:jc w:val="both"/>
      </w:pPr>
    </w:p>
    <w:p w:rsidR="009E0FC4" w:rsidRDefault="009E0FC4">
      <w:pPr>
        <w:pStyle w:val="ConsPlusNormal"/>
        <w:ind w:firstLine="540"/>
        <w:jc w:val="both"/>
      </w:pPr>
    </w:p>
    <w:p w:rsidR="009E0FC4" w:rsidRDefault="009E0FC4">
      <w:pPr>
        <w:pStyle w:val="ConsPlusNormal"/>
        <w:ind w:firstLine="540"/>
        <w:jc w:val="both"/>
      </w:pPr>
    </w:p>
    <w:p w:rsidR="009E0FC4" w:rsidRDefault="009E0FC4">
      <w:pPr>
        <w:pStyle w:val="ConsPlusNormal"/>
        <w:jc w:val="right"/>
        <w:outlineLvl w:val="1"/>
      </w:pPr>
      <w:bookmarkStart w:id="9" w:name="Par340"/>
      <w:bookmarkEnd w:id="9"/>
      <w:r>
        <w:t>Приложение N 1</w:t>
      </w:r>
    </w:p>
    <w:p w:rsidR="009E0FC4" w:rsidRDefault="009E0FC4">
      <w:pPr>
        <w:pStyle w:val="ConsPlusNormal"/>
        <w:jc w:val="right"/>
      </w:pPr>
      <w:r>
        <w:t>к приложению</w:t>
      </w:r>
    </w:p>
    <w:p w:rsidR="009E0FC4" w:rsidRDefault="009E0FC4">
      <w:pPr>
        <w:pStyle w:val="ConsPlusNormal"/>
        <w:ind w:firstLine="540"/>
        <w:jc w:val="both"/>
      </w:pPr>
    </w:p>
    <w:p w:rsidR="009E0FC4" w:rsidRDefault="009E0FC4">
      <w:pPr>
        <w:pStyle w:val="ConsPlusNormal"/>
        <w:jc w:val="center"/>
      </w:pPr>
      <w:bookmarkStart w:id="10" w:name="Par343"/>
      <w:bookmarkEnd w:id="10"/>
      <w:r>
        <w:t>Перечень</w:t>
      </w:r>
    </w:p>
    <w:p w:rsidR="009E0FC4" w:rsidRDefault="009E0FC4">
      <w:pPr>
        <w:pStyle w:val="ConsPlusNormal"/>
        <w:jc w:val="center"/>
      </w:pPr>
      <w:r>
        <w:t>многоквартирных домов, которые подлежат капитальному</w:t>
      </w:r>
    </w:p>
    <w:p w:rsidR="009E0FC4" w:rsidRDefault="009E0FC4">
      <w:pPr>
        <w:pStyle w:val="ConsPlusNormal"/>
        <w:jc w:val="center"/>
      </w:pPr>
      <w:r>
        <w:t>ремонту, которым планируется предоставление финансовой</w:t>
      </w:r>
    </w:p>
    <w:p w:rsidR="009E0FC4" w:rsidRDefault="009E0FC4">
      <w:pPr>
        <w:pStyle w:val="ConsPlusNormal"/>
        <w:jc w:val="center"/>
      </w:pPr>
      <w:r>
        <w:t>поддержки за счет средств Фонда содействия реформированию</w:t>
      </w:r>
    </w:p>
    <w:p w:rsidR="009E0FC4" w:rsidRDefault="009E0FC4">
      <w:pPr>
        <w:pStyle w:val="ConsPlusNormal"/>
        <w:jc w:val="center"/>
      </w:pPr>
      <w:r>
        <w:t>жилищно-коммунального хозяйства, и которые включены в</w:t>
      </w:r>
    </w:p>
    <w:p w:rsidR="009E0FC4" w:rsidRDefault="009E0FC4">
      <w:pPr>
        <w:pStyle w:val="ConsPlusNormal"/>
        <w:jc w:val="center"/>
      </w:pPr>
      <w:r>
        <w:t>краткосрочный План реализации в г. Пензе региональной</w:t>
      </w:r>
    </w:p>
    <w:p w:rsidR="009E0FC4" w:rsidRDefault="009E0FC4">
      <w:pPr>
        <w:pStyle w:val="ConsPlusNormal"/>
        <w:jc w:val="center"/>
      </w:pPr>
      <w:r>
        <w:t>программы капитального ремонта общего имущества в</w:t>
      </w:r>
    </w:p>
    <w:p w:rsidR="009E0FC4" w:rsidRDefault="009E0FC4">
      <w:pPr>
        <w:pStyle w:val="ConsPlusNormal"/>
        <w:jc w:val="center"/>
      </w:pPr>
      <w:r>
        <w:t>многоквартирных домах, расположенных на территории</w:t>
      </w:r>
    </w:p>
    <w:p w:rsidR="009E0FC4" w:rsidRDefault="009E0FC4">
      <w:pPr>
        <w:pStyle w:val="ConsPlusNormal"/>
        <w:jc w:val="center"/>
      </w:pPr>
      <w:r>
        <w:t>Пензенской области, в 2014 году</w:t>
      </w:r>
    </w:p>
    <w:p w:rsidR="009E0FC4" w:rsidRDefault="009E0FC4">
      <w:pPr>
        <w:pStyle w:val="ConsPlusNormal"/>
        <w:ind w:firstLine="540"/>
        <w:jc w:val="both"/>
      </w:pPr>
    </w:p>
    <w:tbl>
      <w:tblPr>
        <w:tblW w:w="0" w:type="auto"/>
        <w:tblInd w:w="102" w:type="dxa"/>
        <w:tblLayout w:type="fixed"/>
        <w:tblCellMar>
          <w:top w:w="102" w:type="dxa"/>
          <w:left w:w="62" w:type="dxa"/>
          <w:bottom w:w="102" w:type="dxa"/>
          <w:right w:w="62" w:type="dxa"/>
        </w:tblCellMar>
        <w:tblLook w:val="0000" w:firstRow="0" w:lastRow="0" w:firstColumn="0" w:lastColumn="0" w:noHBand="0" w:noVBand="0"/>
      </w:tblPr>
      <w:tblGrid>
        <w:gridCol w:w="567"/>
        <w:gridCol w:w="2494"/>
        <w:gridCol w:w="907"/>
        <w:gridCol w:w="964"/>
        <w:gridCol w:w="964"/>
        <w:gridCol w:w="737"/>
        <w:gridCol w:w="794"/>
        <w:gridCol w:w="1701"/>
        <w:gridCol w:w="1587"/>
        <w:gridCol w:w="1587"/>
        <w:gridCol w:w="907"/>
        <w:gridCol w:w="2098"/>
        <w:gridCol w:w="1814"/>
        <w:gridCol w:w="938"/>
        <w:gridCol w:w="1871"/>
        <w:gridCol w:w="1928"/>
        <w:gridCol w:w="1191"/>
        <w:gridCol w:w="1304"/>
        <w:gridCol w:w="1191"/>
      </w:tblGrid>
      <w:tr w:rsidR="009E0FC4">
        <w:tc>
          <w:tcPr>
            <w:tcW w:w="567"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N</w:t>
            </w:r>
          </w:p>
          <w:p w:rsidR="009E0FC4" w:rsidRDefault="009E0FC4">
            <w:pPr>
              <w:pStyle w:val="ConsPlusNormal"/>
              <w:jc w:val="center"/>
            </w:pPr>
            <w:r>
              <w:t>п/п</w:t>
            </w:r>
          </w:p>
        </w:tc>
        <w:tc>
          <w:tcPr>
            <w:tcW w:w="249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Адрес МКД</w:t>
            </w:r>
          </w:p>
        </w:tc>
        <w:tc>
          <w:tcPr>
            <w:tcW w:w="187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Год</w:t>
            </w:r>
          </w:p>
        </w:tc>
        <w:tc>
          <w:tcPr>
            <w:tcW w:w="96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материал стен</w:t>
            </w:r>
          </w:p>
        </w:tc>
        <w:tc>
          <w:tcPr>
            <w:tcW w:w="737"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количество этажей</w:t>
            </w:r>
          </w:p>
        </w:tc>
        <w:tc>
          <w:tcPr>
            <w:tcW w:w="79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количество подъездов</w:t>
            </w:r>
          </w:p>
        </w:tc>
        <w:tc>
          <w:tcPr>
            <w:tcW w:w="170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общая площадь МКД, всего</w:t>
            </w:r>
          </w:p>
        </w:tc>
        <w:tc>
          <w:tcPr>
            <w:tcW w:w="317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площадь помещений МКД:</w:t>
            </w:r>
          </w:p>
        </w:tc>
        <w:tc>
          <w:tcPr>
            <w:tcW w:w="907"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 xml:space="preserve">Количество жителей, зарегистрированных в МКД на </w:t>
            </w:r>
            <w:r>
              <w:lastRenderedPageBreak/>
              <w:t>дату утверждения краткосрочного плана</w:t>
            </w:r>
          </w:p>
        </w:tc>
        <w:tc>
          <w:tcPr>
            <w:tcW w:w="8649"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lastRenderedPageBreak/>
              <w:t>Стоимость капитального ремонта</w:t>
            </w:r>
          </w:p>
        </w:tc>
        <w:tc>
          <w:tcPr>
            <w:tcW w:w="119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 xml:space="preserve">Удельная стоимость капитального ремонта 1 кв. м. общей площади </w:t>
            </w:r>
            <w:r>
              <w:lastRenderedPageBreak/>
              <w:t>помещений МКД</w:t>
            </w:r>
          </w:p>
        </w:tc>
        <w:tc>
          <w:tcPr>
            <w:tcW w:w="130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lastRenderedPageBreak/>
              <w:t xml:space="preserve">Предельная стоимость капитального ремонта 1 кв. м. общей площади помещений </w:t>
            </w:r>
            <w:r>
              <w:lastRenderedPageBreak/>
              <w:t>МКД</w:t>
            </w:r>
          </w:p>
        </w:tc>
        <w:tc>
          <w:tcPr>
            <w:tcW w:w="119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lastRenderedPageBreak/>
              <w:t>Плановая дата завершения работ</w:t>
            </w:r>
          </w:p>
        </w:tc>
      </w:tr>
      <w:tr w:rsidR="009E0FC4">
        <w:tc>
          <w:tcPr>
            <w:tcW w:w="56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ind w:firstLine="540"/>
              <w:jc w:val="both"/>
            </w:pPr>
          </w:p>
        </w:tc>
        <w:tc>
          <w:tcPr>
            <w:tcW w:w="249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ind w:firstLine="540"/>
              <w:jc w:val="both"/>
            </w:pPr>
          </w:p>
        </w:tc>
        <w:tc>
          <w:tcPr>
            <w:tcW w:w="907"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ввода в эксплуатацию</w:t>
            </w:r>
          </w:p>
        </w:tc>
        <w:tc>
          <w:tcPr>
            <w:tcW w:w="96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 xml:space="preserve">завершение последнего капитального </w:t>
            </w:r>
            <w:r>
              <w:lastRenderedPageBreak/>
              <w:t>ремонта</w:t>
            </w:r>
          </w:p>
        </w:tc>
        <w:tc>
          <w:tcPr>
            <w:tcW w:w="96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p>
        </w:tc>
        <w:tc>
          <w:tcPr>
            <w:tcW w:w="73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p>
        </w:tc>
        <w:tc>
          <w:tcPr>
            <w:tcW w:w="79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p>
        </w:tc>
        <w:tc>
          <w:tcPr>
            <w:tcW w:w="170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p>
        </w:tc>
        <w:tc>
          <w:tcPr>
            <w:tcW w:w="1587"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всего:</w:t>
            </w:r>
          </w:p>
        </w:tc>
        <w:tc>
          <w:tcPr>
            <w:tcW w:w="1587"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в том числе жилых помещений, находящихся в собственности граждан</w:t>
            </w:r>
          </w:p>
        </w:tc>
        <w:tc>
          <w:tcPr>
            <w:tcW w:w="90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p>
        </w:tc>
        <w:tc>
          <w:tcPr>
            <w:tcW w:w="209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всего:</w:t>
            </w:r>
          </w:p>
        </w:tc>
        <w:tc>
          <w:tcPr>
            <w:tcW w:w="6551"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в том числе:</w:t>
            </w:r>
          </w:p>
        </w:tc>
        <w:tc>
          <w:tcPr>
            <w:tcW w:w="119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p>
        </w:tc>
        <w:tc>
          <w:tcPr>
            <w:tcW w:w="130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p>
        </w:tc>
        <w:tc>
          <w:tcPr>
            <w:tcW w:w="119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p>
        </w:tc>
      </w:tr>
      <w:tr w:rsidR="009E0FC4">
        <w:tc>
          <w:tcPr>
            <w:tcW w:w="56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ind w:firstLine="540"/>
              <w:jc w:val="both"/>
            </w:pPr>
          </w:p>
        </w:tc>
        <w:tc>
          <w:tcPr>
            <w:tcW w:w="249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ind w:firstLine="540"/>
              <w:jc w:val="both"/>
            </w:pPr>
          </w:p>
        </w:tc>
        <w:tc>
          <w:tcPr>
            <w:tcW w:w="90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ind w:firstLine="540"/>
              <w:jc w:val="both"/>
            </w:pPr>
          </w:p>
        </w:tc>
        <w:tc>
          <w:tcPr>
            <w:tcW w:w="96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ind w:firstLine="540"/>
              <w:jc w:val="both"/>
            </w:pPr>
          </w:p>
        </w:tc>
        <w:tc>
          <w:tcPr>
            <w:tcW w:w="96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ind w:firstLine="540"/>
              <w:jc w:val="both"/>
            </w:pPr>
          </w:p>
        </w:tc>
        <w:tc>
          <w:tcPr>
            <w:tcW w:w="73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ind w:firstLine="540"/>
              <w:jc w:val="both"/>
            </w:pPr>
          </w:p>
        </w:tc>
        <w:tc>
          <w:tcPr>
            <w:tcW w:w="79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ind w:firstLine="540"/>
              <w:jc w:val="both"/>
            </w:pPr>
          </w:p>
        </w:tc>
        <w:tc>
          <w:tcPr>
            <w:tcW w:w="170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ind w:firstLine="540"/>
              <w:jc w:val="both"/>
            </w:pPr>
          </w:p>
        </w:tc>
        <w:tc>
          <w:tcPr>
            <w:tcW w:w="158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ind w:firstLine="540"/>
              <w:jc w:val="both"/>
            </w:pPr>
          </w:p>
        </w:tc>
        <w:tc>
          <w:tcPr>
            <w:tcW w:w="158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ind w:firstLine="540"/>
              <w:jc w:val="both"/>
            </w:pPr>
          </w:p>
        </w:tc>
        <w:tc>
          <w:tcPr>
            <w:tcW w:w="90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ind w:firstLine="540"/>
              <w:jc w:val="both"/>
            </w:pPr>
          </w:p>
        </w:tc>
        <w:tc>
          <w:tcPr>
            <w:tcW w:w="209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ind w:firstLine="540"/>
              <w:jc w:val="both"/>
            </w:pP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за счет средств Фонда</w:t>
            </w:r>
          </w:p>
        </w:tc>
        <w:tc>
          <w:tcPr>
            <w:tcW w:w="9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за счет средств бюджета субъект</w:t>
            </w:r>
            <w:r>
              <w:lastRenderedPageBreak/>
              <w:t>а Российской Федерации</w:t>
            </w:r>
          </w:p>
        </w:tc>
        <w:tc>
          <w:tcPr>
            <w:tcW w:w="18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lastRenderedPageBreak/>
              <w:t>за счет средств местного бюджета</w:t>
            </w:r>
          </w:p>
        </w:tc>
        <w:tc>
          <w:tcPr>
            <w:tcW w:w="19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за счет средств собственников помещений в МКД</w:t>
            </w:r>
          </w:p>
        </w:tc>
        <w:tc>
          <w:tcPr>
            <w:tcW w:w="119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p>
        </w:tc>
        <w:tc>
          <w:tcPr>
            <w:tcW w:w="130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p>
        </w:tc>
        <w:tc>
          <w:tcPr>
            <w:tcW w:w="119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p>
        </w:tc>
      </w:tr>
      <w:tr w:rsidR="009E0FC4">
        <w:tc>
          <w:tcPr>
            <w:tcW w:w="56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ind w:firstLine="540"/>
              <w:jc w:val="both"/>
            </w:pPr>
          </w:p>
        </w:tc>
        <w:tc>
          <w:tcPr>
            <w:tcW w:w="249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ind w:firstLine="540"/>
              <w:jc w:val="both"/>
            </w:pPr>
          </w:p>
        </w:tc>
        <w:tc>
          <w:tcPr>
            <w:tcW w:w="90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ind w:firstLine="540"/>
              <w:jc w:val="both"/>
            </w:pPr>
          </w:p>
        </w:tc>
        <w:tc>
          <w:tcPr>
            <w:tcW w:w="96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ind w:firstLine="540"/>
              <w:jc w:val="both"/>
            </w:pPr>
          </w:p>
        </w:tc>
        <w:tc>
          <w:tcPr>
            <w:tcW w:w="96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ind w:firstLine="540"/>
              <w:jc w:val="both"/>
            </w:pPr>
          </w:p>
        </w:tc>
        <w:tc>
          <w:tcPr>
            <w:tcW w:w="73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ind w:firstLine="540"/>
              <w:jc w:val="both"/>
            </w:pPr>
          </w:p>
        </w:tc>
        <w:tc>
          <w:tcPr>
            <w:tcW w:w="79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ind w:firstLine="540"/>
              <w:jc w:val="both"/>
            </w:pP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кв. м.</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кв. м.</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кв. м.</w:t>
            </w: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чел.</w:t>
            </w:r>
          </w:p>
        </w:tc>
        <w:tc>
          <w:tcPr>
            <w:tcW w:w="20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руб.</w:t>
            </w: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руб.</w:t>
            </w:r>
          </w:p>
        </w:tc>
        <w:tc>
          <w:tcPr>
            <w:tcW w:w="9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руб.</w:t>
            </w:r>
          </w:p>
        </w:tc>
        <w:tc>
          <w:tcPr>
            <w:tcW w:w="18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руб.</w:t>
            </w:r>
          </w:p>
        </w:tc>
        <w:tc>
          <w:tcPr>
            <w:tcW w:w="19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руб.</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руб./кв. м.</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руб./кв. м.</w:t>
            </w:r>
          </w:p>
        </w:tc>
        <w:tc>
          <w:tcPr>
            <w:tcW w:w="119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p>
        </w:tc>
      </w:tr>
      <w:tr w:rsidR="009E0FC4">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w:t>
            </w: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3</w:t>
            </w:r>
          </w:p>
        </w:tc>
        <w:tc>
          <w:tcPr>
            <w:tcW w:w="9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4</w:t>
            </w:r>
          </w:p>
        </w:tc>
        <w:tc>
          <w:tcPr>
            <w:tcW w:w="9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5</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6</w:t>
            </w:r>
          </w:p>
        </w:tc>
        <w:tc>
          <w:tcPr>
            <w:tcW w:w="7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7</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8</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9</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10</w:t>
            </w: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11</w:t>
            </w:r>
          </w:p>
        </w:tc>
        <w:tc>
          <w:tcPr>
            <w:tcW w:w="20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12</w:t>
            </w: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13</w:t>
            </w:r>
          </w:p>
        </w:tc>
        <w:tc>
          <w:tcPr>
            <w:tcW w:w="9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14</w:t>
            </w:r>
          </w:p>
        </w:tc>
        <w:tc>
          <w:tcPr>
            <w:tcW w:w="18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15</w:t>
            </w:r>
          </w:p>
        </w:tc>
        <w:tc>
          <w:tcPr>
            <w:tcW w:w="19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16</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17</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18</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19</w:t>
            </w:r>
          </w:p>
        </w:tc>
      </w:tr>
      <w:tr w:rsidR="009E0FC4">
        <w:tc>
          <w:tcPr>
            <w:tcW w:w="25544" w:type="dxa"/>
            <w:gridSpan w:val="1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pPr>
            <w:r>
              <w:t>Итого по город Пенза:</w:t>
            </w:r>
          </w:p>
        </w:tc>
      </w:tr>
      <w:tr w:rsidR="009E0FC4">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pPr>
            <w:r>
              <w:t>г. Пенза пр-кт Победы д. 134</w:t>
            </w: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1986</w:t>
            </w:r>
          </w:p>
        </w:tc>
        <w:tc>
          <w:tcPr>
            <w:tcW w:w="9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p>
        </w:tc>
        <w:tc>
          <w:tcPr>
            <w:tcW w:w="9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Панельные</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14</w:t>
            </w:r>
          </w:p>
        </w:tc>
        <w:tc>
          <w:tcPr>
            <w:tcW w:w="7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9607,40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4065,90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4065,90</w:t>
            </w: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406</w:t>
            </w:r>
          </w:p>
        </w:tc>
        <w:tc>
          <w:tcPr>
            <w:tcW w:w="20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4044777,00</w:t>
            </w: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1918093,00</w:t>
            </w:r>
          </w:p>
        </w:tc>
        <w:tc>
          <w:tcPr>
            <w:tcW w:w="9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0,00</w:t>
            </w:r>
          </w:p>
        </w:tc>
        <w:tc>
          <w:tcPr>
            <w:tcW w:w="18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1519967,00</w:t>
            </w:r>
          </w:p>
        </w:tc>
        <w:tc>
          <w:tcPr>
            <w:tcW w:w="19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606717,00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994,80</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5000,00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11.2014</w:t>
            </w:r>
          </w:p>
        </w:tc>
      </w:tr>
      <w:tr w:rsidR="009E0FC4">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pPr>
            <w:r>
              <w:t>г. Пенза пр-кт Победы д. 15</w:t>
            </w: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1965</w:t>
            </w:r>
          </w:p>
        </w:tc>
        <w:tc>
          <w:tcPr>
            <w:tcW w:w="9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p>
        </w:tc>
        <w:tc>
          <w:tcPr>
            <w:tcW w:w="9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Каменные, кирпичные</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5</w:t>
            </w:r>
          </w:p>
        </w:tc>
        <w:tc>
          <w:tcPr>
            <w:tcW w:w="7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4</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4004,50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3184,70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1982,80</w:t>
            </w: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119</w:t>
            </w:r>
          </w:p>
        </w:tc>
        <w:tc>
          <w:tcPr>
            <w:tcW w:w="20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708357,00</w:t>
            </w: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316153,00</w:t>
            </w:r>
          </w:p>
        </w:tc>
        <w:tc>
          <w:tcPr>
            <w:tcW w:w="9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0,00</w:t>
            </w:r>
          </w:p>
        </w:tc>
        <w:tc>
          <w:tcPr>
            <w:tcW w:w="18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250532,00</w:t>
            </w:r>
          </w:p>
        </w:tc>
        <w:tc>
          <w:tcPr>
            <w:tcW w:w="19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141672,00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222,43</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5000,00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11.2014</w:t>
            </w:r>
          </w:p>
        </w:tc>
      </w:tr>
      <w:tr w:rsidR="009E0FC4">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3</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pPr>
            <w:r>
              <w:t>г. Пенза пр-кт Победы д. 19</w:t>
            </w: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1965</w:t>
            </w:r>
          </w:p>
        </w:tc>
        <w:tc>
          <w:tcPr>
            <w:tcW w:w="9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p>
        </w:tc>
        <w:tc>
          <w:tcPr>
            <w:tcW w:w="9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Каменные, кирпичные</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5</w:t>
            </w:r>
          </w:p>
        </w:tc>
        <w:tc>
          <w:tcPr>
            <w:tcW w:w="7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4</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3305,80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3205,80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2555,60</w:t>
            </w: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107</w:t>
            </w:r>
          </w:p>
        </w:tc>
        <w:tc>
          <w:tcPr>
            <w:tcW w:w="20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760323,00</w:t>
            </w: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339347,00</w:t>
            </w:r>
          </w:p>
        </w:tc>
        <w:tc>
          <w:tcPr>
            <w:tcW w:w="9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0,00</w:t>
            </w:r>
          </w:p>
        </w:tc>
        <w:tc>
          <w:tcPr>
            <w:tcW w:w="18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268911,00</w:t>
            </w:r>
          </w:p>
        </w:tc>
        <w:tc>
          <w:tcPr>
            <w:tcW w:w="19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152065,00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237,17</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5000,00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11.2014</w:t>
            </w:r>
          </w:p>
        </w:tc>
      </w:tr>
      <w:tr w:rsidR="009E0FC4">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4</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pPr>
            <w:r>
              <w:t>г. Пенза пр-кт Строителей д. 25</w:t>
            </w: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1983</w:t>
            </w:r>
          </w:p>
        </w:tc>
        <w:tc>
          <w:tcPr>
            <w:tcW w:w="9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p>
        </w:tc>
        <w:tc>
          <w:tcPr>
            <w:tcW w:w="9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Панельные</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9</w:t>
            </w:r>
          </w:p>
        </w:tc>
        <w:tc>
          <w:tcPr>
            <w:tcW w:w="7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9</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21437,80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19014,30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18384,60</w:t>
            </w: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864</w:t>
            </w:r>
          </w:p>
        </w:tc>
        <w:tc>
          <w:tcPr>
            <w:tcW w:w="20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14102045,00</w:t>
            </w: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6687401,00</w:t>
            </w:r>
          </w:p>
        </w:tc>
        <w:tc>
          <w:tcPr>
            <w:tcW w:w="9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0,00</w:t>
            </w:r>
          </w:p>
        </w:tc>
        <w:tc>
          <w:tcPr>
            <w:tcW w:w="18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5299337,00</w:t>
            </w:r>
          </w:p>
        </w:tc>
        <w:tc>
          <w:tcPr>
            <w:tcW w:w="19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2115307,00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741,65</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5000,00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11.2014</w:t>
            </w:r>
          </w:p>
        </w:tc>
      </w:tr>
      <w:tr w:rsidR="009E0FC4">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5</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pPr>
            <w:r>
              <w:t>г. Пенза проезд Электрический д. 10</w:t>
            </w: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1993</w:t>
            </w:r>
          </w:p>
        </w:tc>
        <w:tc>
          <w:tcPr>
            <w:tcW w:w="9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p>
        </w:tc>
        <w:tc>
          <w:tcPr>
            <w:tcW w:w="9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Каменные, кирпичные</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5</w:t>
            </w:r>
          </w:p>
        </w:tc>
        <w:tc>
          <w:tcPr>
            <w:tcW w:w="7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8</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5891,60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5292,90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2977,00</w:t>
            </w: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297</w:t>
            </w:r>
          </w:p>
        </w:tc>
        <w:tc>
          <w:tcPr>
            <w:tcW w:w="20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1337345,00</w:t>
            </w: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596883,00</w:t>
            </w:r>
          </w:p>
        </w:tc>
        <w:tc>
          <w:tcPr>
            <w:tcW w:w="9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0,00</w:t>
            </w:r>
          </w:p>
        </w:tc>
        <w:tc>
          <w:tcPr>
            <w:tcW w:w="18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472993,00</w:t>
            </w:r>
          </w:p>
        </w:tc>
        <w:tc>
          <w:tcPr>
            <w:tcW w:w="19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267469,00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252,67</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5000,00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11.2014</w:t>
            </w:r>
          </w:p>
        </w:tc>
      </w:tr>
      <w:tr w:rsidR="009E0FC4">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6</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pPr>
            <w:r>
              <w:t>г. Пенза ул. Аустрина д. 180</w:t>
            </w: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1983</w:t>
            </w:r>
          </w:p>
        </w:tc>
        <w:tc>
          <w:tcPr>
            <w:tcW w:w="9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p>
        </w:tc>
        <w:tc>
          <w:tcPr>
            <w:tcW w:w="9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Каменные, кирпичные</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5</w:t>
            </w:r>
          </w:p>
        </w:tc>
        <w:tc>
          <w:tcPr>
            <w:tcW w:w="7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6</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4569,70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4224,60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2263,10</w:t>
            </w: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189</w:t>
            </w:r>
          </w:p>
        </w:tc>
        <w:tc>
          <w:tcPr>
            <w:tcW w:w="20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841254,00</w:t>
            </w: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398934,00</w:t>
            </w:r>
          </w:p>
        </w:tc>
        <w:tc>
          <w:tcPr>
            <w:tcW w:w="9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0,00</w:t>
            </w:r>
          </w:p>
        </w:tc>
        <w:tc>
          <w:tcPr>
            <w:tcW w:w="18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316131,00</w:t>
            </w:r>
          </w:p>
        </w:tc>
        <w:tc>
          <w:tcPr>
            <w:tcW w:w="19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126189,00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199,13</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5000,00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11.2014</w:t>
            </w:r>
          </w:p>
        </w:tc>
      </w:tr>
      <w:tr w:rsidR="009E0FC4">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7</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pPr>
            <w:r>
              <w:t xml:space="preserve">г. Пенза ул. Бородина д. </w:t>
            </w:r>
            <w:r>
              <w:lastRenderedPageBreak/>
              <w:t>17</w:t>
            </w: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lastRenderedPageBreak/>
              <w:t>1980</w:t>
            </w:r>
          </w:p>
        </w:tc>
        <w:tc>
          <w:tcPr>
            <w:tcW w:w="9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p>
        </w:tc>
        <w:tc>
          <w:tcPr>
            <w:tcW w:w="9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Панель</w:t>
            </w:r>
            <w:r>
              <w:lastRenderedPageBreak/>
              <w:t>ные</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lastRenderedPageBreak/>
              <w:t>9</w:t>
            </w:r>
          </w:p>
        </w:tc>
        <w:tc>
          <w:tcPr>
            <w:tcW w:w="7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6</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14032,14</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12303,20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7069,50</w:t>
            </w: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605</w:t>
            </w:r>
          </w:p>
        </w:tc>
        <w:tc>
          <w:tcPr>
            <w:tcW w:w="20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9401364,00</w:t>
            </w: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4458267,00</w:t>
            </w:r>
          </w:p>
        </w:tc>
        <w:tc>
          <w:tcPr>
            <w:tcW w:w="9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0,00</w:t>
            </w:r>
          </w:p>
        </w:tc>
        <w:tc>
          <w:tcPr>
            <w:tcW w:w="18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3532892,00</w:t>
            </w:r>
          </w:p>
        </w:tc>
        <w:tc>
          <w:tcPr>
            <w:tcW w:w="19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1410205,00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764,14</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5000,00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11.2014</w:t>
            </w:r>
          </w:p>
        </w:tc>
      </w:tr>
      <w:tr w:rsidR="009E0FC4">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lastRenderedPageBreak/>
              <w:t>8</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pPr>
            <w:r>
              <w:t>г. Пенза ул. Бородина д. 18</w:t>
            </w: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1982</w:t>
            </w:r>
          </w:p>
        </w:tc>
        <w:tc>
          <w:tcPr>
            <w:tcW w:w="9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p>
        </w:tc>
        <w:tc>
          <w:tcPr>
            <w:tcW w:w="9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Панельные</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9</w:t>
            </w:r>
          </w:p>
        </w:tc>
        <w:tc>
          <w:tcPr>
            <w:tcW w:w="7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3</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6482,60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5705,00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5695,20</w:t>
            </w: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301</w:t>
            </w:r>
          </w:p>
        </w:tc>
        <w:tc>
          <w:tcPr>
            <w:tcW w:w="20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4700683,00</w:t>
            </w: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2229134,00</w:t>
            </w:r>
          </w:p>
        </w:tc>
        <w:tc>
          <w:tcPr>
            <w:tcW w:w="9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0,00</w:t>
            </w:r>
          </w:p>
        </w:tc>
        <w:tc>
          <w:tcPr>
            <w:tcW w:w="18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1766446,00</w:t>
            </w:r>
          </w:p>
        </w:tc>
        <w:tc>
          <w:tcPr>
            <w:tcW w:w="19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705103,00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823,96</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5000,00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11.2014</w:t>
            </w:r>
          </w:p>
        </w:tc>
      </w:tr>
      <w:tr w:rsidR="009E0FC4">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9</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pPr>
            <w:r>
              <w:t>г. Пенза ул. Вяземского д. 19</w:t>
            </w: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1965</w:t>
            </w:r>
          </w:p>
        </w:tc>
        <w:tc>
          <w:tcPr>
            <w:tcW w:w="9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p>
        </w:tc>
        <w:tc>
          <w:tcPr>
            <w:tcW w:w="9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Панельные</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5</w:t>
            </w:r>
          </w:p>
        </w:tc>
        <w:tc>
          <w:tcPr>
            <w:tcW w:w="7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4</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3890,30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3578,30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2516,60</w:t>
            </w: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162</w:t>
            </w:r>
          </w:p>
        </w:tc>
        <w:tc>
          <w:tcPr>
            <w:tcW w:w="20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2108656,00</w:t>
            </w: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999955,00</w:t>
            </w:r>
          </w:p>
        </w:tc>
        <w:tc>
          <w:tcPr>
            <w:tcW w:w="9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0,00</w:t>
            </w:r>
          </w:p>
        </w:tc>
        <w:tc>
          <w:tcPr>
            <w:tcW w:w="18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792402,00</w:t>
            </w:r>
          </w:p>
        </w:tc>
        <w:tc>
          <w:tcPr>
            <w:tcW w:w="19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316299,00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589,29</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5000,00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11.2014</w:t>
            </w:r>
          </w:p>
        </w:tc>
      </w:tr>
      <w:tr w:rsidR="009E0FC4">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10</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pPr>
            <w:r>
              <w:t>г. Пенза ул. ДОС д. 3</w:t>
            </w: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1981</w:t>
            </w:r>
          </w:p>
        </w:tc>
        <w:tc>
          <w:tcPr>
            <w:tcW w:w="9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p>
        </w:tc>
        <w:tc>
          <w:tcPr>
            <w:tcW w:w="9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Панельные</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5</w:t>
            </w:r>
          </w:p>
        </w:tc>
        <w:tc>
          <w:tcPr>
            <w:tcW w:w="7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5</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3604,70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3481,20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2060,10</w:t>
            </w: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146</w:t>
            </w:r>
          </w:p>
        </w:tc>
        <w:tc>
          <w:tcPr>
            <w:tcW w:w="20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793768,00</w:t>
            </w: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354274,00</w:t>
            </w:r>
          </w:p>
        </w:tc>
        <w:tc>
          <w:tcPr>
            <w:tcW w:w="9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0,00</w:t>
            </w:r>
          </w:p>
        </w:tc>
        <w:tc>
          <w:tcPr>
            <w:tcW w:w="18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280740,00</w:t>
            </w:r>
          </w:p>
        </w:tc>
        <w:tc>
          <w:tcPr>
            <w:tcW w:w="19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158754,00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228,02</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5000,00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11.2014</w:t>
            </w:r>
          </w:p>
        </w:tc>
      </w:tr>
      <w:tr w:rsidR="009E0FC4">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11</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pPr>
            <w:r>
              <w:t>г. Пенза ул. Ладожская д. 69</w:t>
            </w: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1978</w:t>
            </w:r>
          </w:p>
        </w:tc>
        <w:tc>
          <w:tcPr>
            <w:tcW w:w="9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p>
        </w:tc>
        <w:tc>
          <w:tcPr>
            <w:tcW w:w="9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Панельные</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9</w:t>
            </w:r>
          </w:p>
        </w:tc>
        <w:tc>
          <w:tcPr>
            <w:tcW w:w="7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6</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15088,50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12266,90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12266,90</w:t>
            </w: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632</w:t>
            </w:r>
          </w:p>
        </w:tc>
        <w:tc>
          <w:tcPr>
            <w:tcW w:w="20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1159444,00</w:t>
            </w: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549825,00</w:t>
            </w:r>
          </w:p>
        </w:tc>
        <w:tc>
          <w:tcPr>
            <w:tcW w:w="9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0,00</w:t>
            </w:r>
          </w:p>
        </w:tc>
        <w:tc>
          <w:tcPr>
            <w:tcW w:w="18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435702,00</w:t>
            </w:r>
          </w:p>
        </w:tc>
        <w:tc>
          <w:tcPr>
            <w:tcW w:w="19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173917,00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94,52</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5000,00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11.2014</w:t>
            </w:r>
          </w:p>
        </w:tc>
      </w:tr>
      <w:tr w:rsidR="009E0FC4">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12</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pPr>
            <w:r>
              <w:t>г. Пенза ул. Ленина д. 22</w:t>
            </w: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1970</w:t>
            </w:r>
          </w:p>
        </w:tc>
        <w:tc>
          <w:tcPr>
            <w:tcW w:w="9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p>
        </w:tc>
        <w:tc>
          <w:tcPr>
            <w:tcW w:w="9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Каменные, кирпичные</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5</w:t>
            </w:r>
          </w:p>
        </w:tc>
        <w:tc>
          <w:tcPr>
            <w:tcW w:w="7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4</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3500,00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3229,50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2093,50</w:t>
            </w: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151</w:t>
            </w:r>
          </w:p>
        </w:tc>
        <w:tc>
          <w:tcPr>
            <w:tcW w:w="20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725718,00</w:t>
            </w: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303658,00</w:t>
            </w:r>
          </w:p>
        </w:tc>
        <w:tc>
          <w:tcPr>
            <w:tcW w:w="9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0,00</w:t>
            </w:r>
          </w:p>
        </w:tc>
        <w:tc>
          <w:tcPr>
            <w:tcW w:w="18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240630,00</w:t>
            </w:r>
          </w:p>
        </w:tc>
        <w:tc>
          <w:tcPr>
            <w:tcW w:w="19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181430,00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224,72</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5000,00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11.2014</w:t>
            </w:r>
          </w:p>
        </w:tc>
      </w:tr>
      <w:tr w:rsidR="009E0FC4">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13</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pPr>
            <w:r>
              <w:t>г. Пенза ул. Луначарского д. 44</w:t>
            </w: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1985</w:t>
            </w:r>
          </w:p>
        </w:tc>
        <w:tc>
          <w:tcPr>
            <w:tcW w:w="9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p>
        </w:tc>
        <w:tc>
          <w:tcPr>
            <w:tcW w:w="9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Каменные, кирпичные,</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9</w:t>
            </w:r>
          </w:p>
        </w:tc>
        <w:tc>
          <w:tcPr>
            <w:tcW w:w="7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5329,80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4971,30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4000,00</w:t>
            </w: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243</w:t>
            </w:r>
          </w:p>
        </w:tc>
        <w:tc>
          <w:tcPr>
            <w:tcW w:w="20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1575818,00</w:t>
            </w: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659361,00</w:t>
            </w:r>
          </w:p>
        </w:tc>
        <w:tc>
          <w:tcPr>
            <w:tcW w:w="9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0,00</w:t>
            </w:r>
          </w:p>
        </w:tc>
        <w:tc>
          <w:tcPr>
            <w:tcW w:w="18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522502,00</w:t>
            </w:r>
          </w:p>
        </w:tc>
        <w:tc>
          <w:tcPr>
            <w:tcW w:w="19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393955,00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316,98</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5000,00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11.2014</w:t>
            </w:r>
          </w:p>
        </w:tc>
      </w:tr>
      <w:tr w:rsidR="009E0FC4">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14</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pPr>
            <w:r>
              <w:t>г. Пенза ул. Медицинская д. 14</w:t>
            </w: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1977</w:t>
            </w:r>
          </w:p>
        </w:tc>
        <w:tc>
          <w:tcPr>
            <w:tcW w:w="9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p>
        </w:tc>
        <w:tc>
          <w:tcPr>
            <w:tcW w:w="9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Каменные, кирпичные</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9</w:t>
            </w:r>
          </w:p>
        </w:tc>
        <w:tc>
          <w:tcPr>
            <w:tcW w:w="7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4970,00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4278,40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4278,40</w:t>
            </w: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72</w:t>
            </w:r>
          </w:p>
        </w:tc>
        <w:tc>
          <w:tcPr>
            <w:tcW w:w="20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1575819,00</w:t>
            </w: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659361,00</w:t>
            </w:r>
          </w:p>
        </w:tc>
        <w:tc>
          <w:tcPr>
            <w:tcW w:w="9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0,00</w:t>
            </w:r>
          </w:p>
        </w:tc>
        <w:tc>
          <w:tcPr>
            <w:tcW w:w="18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522503,00</w:t>
            </w:r>
          </w:p>
        </w:tc>
        <w:tc>
          <w:tcPr>
            <w:tcW w:w="19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393955,00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368,32</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5000,00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11.2014</w:t>
            </w:r>
          </w:p>
        </w:tc>
      </w:tr>
      <w:tr w:rsidR="009E0FC4">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15</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pPr>
            <w:r>
              <w:t>г. Пенза ул. Молодогвардейская д. 32</w:t>
            </w: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1994</w:t>
            </w:r>
          </w:p>
        </w:tc>
        <w:tc>
          <w:tcPr>
            <w:tcW w:w="9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p>
        </w:tc>
        <w:tc>
          <w:tcPr>
            <w:tcW w:w="9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Каменные, кирпичные</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5</w:t>
            </w:r>
          </w:p>
        </w:tc>
        <w:tc>
          <w:tcPr>
            <w:tcW w:w="7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8</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5517,90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5495,60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3 391,80</w:t>
            </w: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257</w:t>
            </w:r>
          </w:p>
        </w:tc>
        <w:tc>
          <w:tcPr>
            <w:tcW w:w="20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1149538,00</w:t>
            </w: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513061,00</w:t>
            </w:r>
          </w:p>
        </w:tc>
        <w:tc>
          <w:tcPr>
            <w:tcW w:w="9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0,00</w:t>
            </w:r>
          </w:p>
        </w:tc>
        <w:tc>
          <w:tcPr>
            <w:tcW w:w="18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406569,00</w:t>
            </w:r>
          </w:p>
        </w:tc>
        <w:tc>
          <w:tcPr>
            <w:tcW w:w="19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229908,00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209,17</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5000,00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11.2014</w:t>
            </w:r>
          </w:p>
        </w:tc>
      </w:tr>
      <w:tr w:rsidR="009E0FC4">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16</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pPr>
            <w:r>
              <w:t>г. Пенза ул. Плеханова д. 18</w:t>
            </w: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1976</w:t>
            </w:r>
          </w:p>
        </w:tc>
        <w:tc>
          <w:tcPr>
            <w:tcW w:w="9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p>
        </w:tc>
        <w:tc>
          <w:tcPr>
            <w:tcW w:w="9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Панельные</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9</w:t>
            </w:r>
          </w:p>
        </w:tc>
        <w:tc>
          <w:tcPr>
            <w:tcW w:w="7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3</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6746,80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5985,10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3510,40</w:t>
            </w: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272</w:t>
            </w:r>
          </w:p>
        </w:tc>
        <w:tc>
          <w:tcPr>
            <w:tcW w:w="20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4524071,00</w:t>
            </w: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2145382,00</w:t>
            </w:r>
          </w:p>
        </w:tc>
        <w:tc>
          <w:tcPr>
            <w:tcW w:w="9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0,00</w:t>
            </w:r>
          </w:p>
        </w:tc>
        <w:tc>
          <w:tcPr>
            <w:tcW w:w="18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1700078,00</w:t>
            </w:r>
          </w:p>
        </w:tc>
        <w:tc>
          <w:tcPr>
            <w:tcW w:w="19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678611,00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755,89</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5000,00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11.2014</w:t>
            </w:r>
          </w:p>
        </w:tc>
      </w:tr>
      <w:tr w:rsidR="009E0FC4">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17</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pPr>
            <w:r>
              <w:t>г. Пенза ул. Пушанина д. 26</w:t>
            </w: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1979</w:t>
            </w:r>
          </w:p>
        </w:tc>
        <w:tc>
          <w:tcPr>
            <w:tcW w:w="9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p>
        </w:tc>
        <w:tc>
          <w:tcPr>
            <w:tcW w:w="9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Каменные, кирпичн</w:t>
            </w:r>
            <w:r>
              <w:lastRenderedPageBreak/>
              <w:t>ые</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lastRenderedPageBreak/>
              <w:t>5</w:t>
            </w:r>
          </w:p>
        </w:tc>
        <w:tc>
          <w:tcPr>
            <w:tcW w:w="7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4</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3477,30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3216,00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2200,10</w:t>
            </w: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197</w:t>
            </w:r>
          </w:p>
        </w:tc>
        <w:tc>
          <w:tcPr>
            <w:tcW w:w="20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1071726,00</w:t>
            </w: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478332,00</w:t>
            </w:r>
          </w:p>
        </w:tc>
        <w:tc>
          <w:tcPr>
            <w:tcW w:w="9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0,00</w:t>
            </w:r>
          </w:p>
        </w:tc>
        <w:tc>
          <w:tcPr>
            <w:tcW w:w="18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379048,00</w:t>
            </w:r>
          </w:p>
        </w:tc>
        <w:tc>
          <w:tcPr>
            <w:tcW w:w="19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214346,00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333,25</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5000,00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11.2014</w:t>
            </w:r>
          </w:p>
        </w:tc>
      </w:tr>
      <w:tr w:rsidR="009E0FC4">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lastRenderedPageBreak/>
              <w:t>18</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pPr>
            <w:r>
              <w:t>г. Пенза ул. Рахманинова д. 26</w:t>
            </w: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1980</w:t>
            </w:r>
          </w:p>
        </w:tc>
        <w:tc>
          <w:tcPr>
            <w:tcW w:w="9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p>
        </w:tc>
        <w:tc>
          <w:tcPr>
            <w:tcW w:w="9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Каменные, кирпичные</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9</w:t>
            </w:r>
          </w:p>
        </w:tc>
        <w:tc>
          <w:tcPr>
            <w:tcW w:w="7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5</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10709,90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10095,00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10095,00</w:t>
            </w: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503</w:t>
            </w:r>
          </w:p>
        </w:tc>
        <w:tc>
          <w:tcPr>
            <w:tcW w:w="20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7834471,00</w:t>
            </w: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3715223,00</w:t>
            </w:r>
          </w:p>
        </w:tc>
        <w:tc>
          <w:tcPr>
            <w:tcW w:w="9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0,00</w:t>
            </w:r>
          </w:p>
        </w:tc>
        <w:tc>
          <w:tcPr>
            <w:tcW w:w="18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2944077,00</w:t>
            </w:r>
          </w:p>
        </w:tc>
        <w:tc>
          <w:tcPr>
            <w:tcW w:w="19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1175171,00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776,07</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5000,00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11.2014</w:t>
            </w:r>
          </w:p>
        </w:tc>
      </w:tr>
      <w:tr w:rsidR="009E0FC4">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19</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pPr>
            <w:r>
              <w:t>г. Пенза ул. Рахманинова д. 32</w:t>
            </w: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1979</w:t>
            </w:r>
          </w:p>
        </w:tc>
        <w:tc>
          <w:tcPr>
            <w:tcW w:w="9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p>
        </w:tc>
        <w:tc>
          <w:tcPr>
            <w:tcW w:w="9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Панельные</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9</w:t>
            </w:r>
          </w:p>
        </w:tc>
        <w:tc>
          <w:tcPr>
            <w:tcW w:w="7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5</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12729,60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10106,00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10106,00</w:t>
            </w: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466</w:t>
            </w:r>
          </w:p>
        </w:tc>
        <w:tc>
          <w:tcPr>
            <w:tcW w:w="20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7834471,00</w:t>
            </w: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3715223,00</w:t>
            </w:r>
          </w:p>
        </w:tc>
        <w:tc>
          <w:tcPr>
            <w:tcW w:w="9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0,00</w:t>
            </w:r>
          </w:p>
        </w:tc>
        <w:tc>
          <w:tcPr>
            <w:tcW w:w="18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2944077,00</w:t>
            </w:r>
          </w:p>
        </w:tc>
        <w:tc>
          <w:tcPr>
            <w:tcW w:w="19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1175171,00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775,23</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5000,00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11.2014</w:t>
            </w:r>
          </w:p>
        </w:tc>
      </w:tr>
      <w:tr w:rsidR="009E0FC4">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20</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pPr>
            <w:r>
              <w:t>г. Пенза ул. Рахманинова д. 34</w:t>
            </w: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1980</w:t>
            </w:r>
          </w:p>
        </w:tc>
        <w:tc>
          <w:tcPr>
            <w:tcW w:w="9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p>
        </w:tc>
        <w:tc>
          <w:tcPr>
            <w:tcW w:w="9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Панельные</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9</w:t>
            </w:r>
          </w:p>
        </w:tc>
        <w:tc>
          <w:tcPr>
            <w:tcW w:w="7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5</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11949,50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10171,00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9539,50</w:t>
            </w: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474</w:t>
            </w:r>
          </w:p>
        </w:tc>
        <w:tc>
          <w:tcPr>
            <w:tcW w:w="20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7834471,00</w:t>
            </w: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3715223,00</w:t>
            </w:r>
          </w:p>
        </w:tc>
        <w:tc>
          <w:tcPr>
            <w:tcW w:w="9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0,00</w:t>
            </w:r>
          </w:p>
        </w:tc>
        <w:tc>
          <w:tcPr>
            <w:tcW w:w="18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2944077,00</w:t>
            </w:r>
          </w:p>
        </w:tc>
        <w:tc>
          <w:tcPr>
            <w:tcW w:w="19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1175171,00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770,28</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5000,00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11.2014</w:t>
            </w:r>
          </w:p>
        </w:tc>
      </w:tr>
      <w:tr w:rsidR="009E0FC4">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21</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pPr>
            <w:r>
              <w:t>г. Пенза ул. Свердлова д. 77</w:t>
            </w: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1982</w:t>
            </w:r>
          </w:p>
        </w:tc>
        <w:tc>
          <w:tcPr>
            <w:tcW w:w="9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p>
        </w:tc>
        <w:tc>
          <w:tcPr>
            <w:tcW w:w="9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Каменные, кирпичные</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9</w:t>
            </w:r>
          </w:p>
        </w:tc>
        <w:tc>
          <w:tcPr>
            <w:tcW w:w="7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5135,90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4825,10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2811,70</w:t>
            </w: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201</w:t>
            </w:r>
          </w:p>
        </w:tc>
        <w:tc>
          <w:tcPr>
            <w:tcW w:w="20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3072341,00</w:t>
            </w: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1456949,00</w:t>
            </w:r>
          </w:p>
        </w:tc>
        <w:tc>
          <w:tcPr>
            <w:tcW w:w="9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0,00</w:t>
            </w:r>
          </w:p>
        </w:tc>
        <w:tc>
          <w:tcPr>
            <w:tcW w:w="18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1154540,00</w:t>
            </w:r>
          </w:p>
        </w:tc>
        <w:tc>
          <w:tcPr>
            <w:tcW w:w="19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460852,00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636,74</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5000,00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11.2014</w:t>
            </w:r>
          </w:p>
        </w:tc>
      </w:tr>
      <w:tr w:rsidR="009E0FC4">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22</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pPr>
            <w:r>
              <w:t>г. Пенза ул. Суворова д. 117</w:t>
            </w: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1976</w:t>
            </w:r>
          </w:p>
        </w:tc>
        <w:tc>
          <w:tcPr>
            <w:tcW w:w="9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p>
        </w:tc>
        <w:tc>
          <w:tcPr>
            <w:tcW w:w="9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Панельные</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5</w:t>
            </w:r>
          </w:p>
        </w:tc>
        <w:tc>
          <w:tcPr>
            <w:tcW w:w="7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6</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4296,02</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4009,10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2728,00</w:t>
            </w: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201</w:t>
            </w:r>
          </w:p>
        </w:tc>
        <w:tc>
          <w:tcPr>
            <w:tcW w:w="20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1018057,00</w:t>
            </w: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454378,00</w:t>
            </w:r>
          </w:p>
        </w:tc>
        <w:tc>
          <w:tcPr>
            <w:tcW w:w="9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0,00</w:t>
            </w:r>
          </w:p>
        </w:tc>
        <w:tc>
          <w:tcPr>
            <w:tcW w:w="18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360067,00</w:t>
            </w:r>
          </w:p>
        </w:tc>
        <w:tc>
          <w:tcPr>
            <w:tcW w:w="19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203612,00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253,94</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5000,00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11.2014</w:t>
            </w:r>
          </w:p>
        </w:tc>
      </w:tr>
      <w:tr w:rsidR="009E0FC4">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23</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pPr>
            <w:r>
              <w:t>г. Пенза ул. Суворова д. 155</w:t>
            </w: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1981</w:t>
            </w:r>
          </w:p>
        </w:tc>
        <w:tc>
          <w:tcPr>
            <w:tcW w:w="9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p>
        </w:tc>
        <w:tc>
          <w:tcPr>
            <w:tcW w:w="9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Панельные</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9</w:t>
            </w:r>
          </w:p>
        </w:tc>
        <w:tc>
          <w:tcPr>
            <w:tcW w:w="7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7</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14193,60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13995,70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7589,30</w:t>
            </w: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561</w:t>
            </w:r>
          </w:p>
        </w:tc>
        <w:tc>
          <w:tcPr>
            <w:tcW w:w="20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10968257,00</w:t>
            </w: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5201311,00</w:t>
            </w:r>
          </w:p>
        </w:tc>
        <w:tc>
          <w:tcPr>
            <w:tcW w:w="9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0,00</w:t>
            </w:r>
          </w:p>
        </w:tc>
        <w:tc>
          <w:tcPr>
            <w:tcW w:w="18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4121707,00</w:t>
            </w:r>
          </w:p>
        </w:tc>
        <w:tc>
          <w:tcPr>
            <w:tcW w:w="19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1645239,00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783,69</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5000,00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11.2014</w:t>
            </w:r>
          </w:p>
        </w:tc>
      </w:tr>
      <w:tr w:rsidR="009E0FC4">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24</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pPr>
            <w:r>
              <w:t>г. Пенза ул. Терешковой д. 17</w:t>
            </w: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1984</w:t>
            </w:r>
          </w:p>
        </w:tc>
        <w:tc>
          <w:tcPr>
            <w:tcW w:w="9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p>
        </w:tc>
        <w:tc>
          <w:tcPr>
            <w:tcW w:w="9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Каменные, кирпичные</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5</w:t>
            </w:r>
          </w:p>
        </w:tc>
        <w:tc>
          <w:tcPr>
            <w:tcW w:w="7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4</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5670,90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5595,60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5453,50</w:t>
            </w: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177</w:t>
            </w:r>
          </w:p>
        </w:tc>
        <w:tc>
          <w:tcPr>
            <w:tcW w:w="20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1835157,00</w:t>
            </w: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819066,00</w:t>
            </w:r>
          </w:p>
        </w:tc>
        <w:tc>
          <w:tcPr>
            <w:tcW w:w="9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0,00</w:t>
            </w:r>
          </w:p>
        </w:tc>
        <w:tc>
          <w:tcPr>
            <w:tcW w:w="18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649059,00</w:t>
            </w:r>
          </w:p>
        </w:tc>
        <w:tc>
          <w:tcPr>
            <w:tcW w:w="19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367032,00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327,96</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5000,00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11.2014</w:t>
            </w:r>
          </w:p>
        </w:tc>
      </w:tr>
      <w:tr w:rsidR="009E0FC4">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25</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pPr>
            <w:r>
              <w:t>г. Пенза ул. Терновского д. 170</w:t>
            </w: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1990</w:t>
            </w:r>
          </w:p>
        </w:tc>
        <w:tc>
          <w:tcPr>
            <w:tcW w:w="9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p>
        </w:tc>
        <w:tc>
          <w:tcPr>
            <w:tcW w:w="9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Панельные</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9</w:t>
            </w:r>
          </w:p>
        </w:tc>
        <w:tc>
          <w:tcPr>
            <w:tcW w:w="7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4</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8305,00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7749,30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7749,30</w:t>
            </w: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432</w:t>
            </w:r>
          </w:p>
        </w:tc>
        <w:tc>
          <w:tcPr>
            <w:tcW w:w="20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1092921,00</w:t>
            </w: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487792,00</w:t>
            </w:r>
          </w:p>
        </w:tc>
        <w:tc>
          <w:tcPr>
            <w:tcW w:w="9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0,00</w:t>
            </w:r>
          </w:p>
        </w:tc>
        <w:tc>
          <w:tcPr>
            <w:tcW w:w="18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386544,00</w:t>
            </w:r>
          </w:p>
        </w:tc>
        <w:tc>
          <w:tcPr>
            <w:tcW w:w="19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218585,00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141,03</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5000,00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11.2014</w:t>
            </w:r>
          </w:p>
        </w:tc>
      </w:tr>
      <w:tr w:rsidR="009E0FC4">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26</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pPr>
            <w:r>
              <w:t>г. Пенза ул. Урицкого д. 16</w:t>
            </w: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1977</w:t>
            </w:r>
          </w:p>
        </w:tc>
        <w:tc>
          <w:tcPr>
            <w:tcW w:w="9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p>
        </w:tc>
        <w:tc>
          <w:tcPr>
            <w:tcW w:w="9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Каменные, кирпичные</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12</w:t>
            </w:r>
          </w:p>
        </w:tc>
        <w:tc>
          <w:tcPr>
            <w:tcW w:w="7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9021,80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8454,30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7492,20</w:t>
            </w: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224</w:t>
            </w:r>
          </w:p>
        </w:tc>
        <w:tc>
          <w:tcPr>
            <w:tcW w:w="20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7399836,00</w:t>
            </w: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3509112,00</w:t>
            </w:r>
          </w:p>
        </w:tc>
        <w:tc>
          <w:tcPr>
            <w:tcW w:w="9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0,00</w:t>
            </w:r>
          </w:p>
        </w:tc>
        <w:tc>
          <w:tcPr>
            <w:tcW w:w="18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2780748,00</w:t>
            </w:r>
          </w:p>
        </w:tc>
        <w:tc>
          <w:tcPr>
            <w:tcW w:w="19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1109976,00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875,27</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5000,00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11.2014</w:t>
            </w:r>
          </w:p>
        </w:tc>
      </w:tr>
      <w:tr w:rsidR="009E0FC4">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27</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pPr>
            <w:r>
              <w:t>г. Пенза ул. Ухтомского д. 3а</w:t>
            </w: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1977</w:t>
            </w:r>
          </w:p>
        </w:tc>
        <w:tc>
          <w:tcPr>
            <w:tcW w:w="9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p>
        </w:tc>
        <w:tc>
          <w:tcPr>
            <w:tcW w:w="9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Каменные, кирпичн</w:t>
            </w:r>
            <w:r>
              <w:lastRenderedPageBreak/>
              <w:t>ые</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lastRenderedPageBreak/>
              <w:t>9</w:t>
            </w:r>
          </w:p>
        </w:tc>
        <w:tc>
          <w:tcPr>
            <w:tcW w:w="7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1925,10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1651,10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1467,40</w:t>
            </w: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71</w:t>
            </w:r>
          </w:p>
        </w:tc>
        <w:tc>
          <w:tcPr>
            <w:tcW w:w="20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1575818,00</w:t>
            </w: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659361,00</w:t>
            </w:r>
          </w:p>
        </w:tc>
        <w:tc>
          <w:tcPr>
            <w:tcW w:w="9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0,00</w:t>
            </w:r>
          </w:p>
        </w:tc>
        <w:tc>
          <w:tcPr>
            <w:tcW w:w="18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522502,00</w:t>
            </w:r>
          </w:p>
        </w:tc>
        <w:tc>
          <w:tcPr>
            <w:tcW w:w="19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393955,00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954,40</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5000,00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11.2014</w:t>
            </w:r>
          </w:p>
        </w:tc>
      </w:tr>
      <w:tr w:rsidR="009E0FC4">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lastRenderedPageBreak/>
              <w:t>28</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pPr>
            <w:r>
              <w:t>г. Пенза ул. Циолковского д. 22</w:t>
            </w: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1967</w:t>
            </w:r>
          </w:p>
        </w:tc>
        <w:tc>
          <w:tcPr>
            <w:tcW w:w="9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p>
        </w:tc>
        <w:tc>
          <w:tcPr>
            <w:tcW w:w="9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Каменные, кирпичные</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5</w:t>
            </w:r>
          </w:p>
        </w:tc>
        <w:tc>
          <w:tcPr>
            <w:tcW w:w="7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3</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2980,00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2925,10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1661,70</w:t>
            </w: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119</w:t>
            </w:r>
          </w:p>
        </w:tc>
        <w:tc>
          <w:tcPr>
            <w:tcW w:w="20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566731,00</w:t>
            </w: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237134,00</w:t>
            </w:r>
          </w:p>
        </w:tc>
        <w:tc>
          <w:tcPr>
            <w:tcW w:w="9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0,00</w:t>
            </w:r>
          </w:p>
        </w:tc>
        <w:tc>
          <w:tcPr>
            <w:tcW w:w="18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187914,00</w:t>
            </w:r>
          </w:p>
        </w:tc>
        <w:tc>
          <w:tcPr>
            <w:tcW w:w="19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141683,00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193,75</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5000,00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11.2014</w:t>
            </w:r>
          </w:p>
        </w:tc>
      </w:tr>
      <w:tr w:rsidR="009E0FC4">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29</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pPr>
            <w:r>
              <w:t>г. Пенза ул. Чехова д. 46</w:t>
            </w: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1964</w:t>
            </w:r>
          </w:p>
        </w:tc>
        <w:tc>
          <w:tcPr>
            <w:tcW w:w="9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p>
        </w:tc>
        <w:tc>
          <w:tcPr>
            <w:tcW w:w="9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Каменные, кирпичные</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5</w:t>
            </w:r>
          </w:p>
        </w:tc>
        <w:tc>
          <w:tcPr>
            <w:tcW w:w="7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4</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3811,20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3173,30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2137,30</w:t>
            </w: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160</w:t>
            </w:r>
          </w:p>
        </w:tc>
        <w:tc>
          <w:tcPr>
            <w:tcW w:w="20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1716728,00</w:t>
            </w: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814097,00</w:t>
            </w:r>
          </w:p>
        </w:tc>
        <w:tc>
          <w:tcPr>
            <w:tcW w:w="9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0,00</w:t>
            </w:r>
          </w:p>
        </w:tc>
        <w:tc>
          <w:tcPr>
            <w:tcW w:w="18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645121,00</w:t>
            </w:r>
          </w:p>
        </w:tc>
        <w:tc>
          <w:tcPr>
            <w:tcW w:w="19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257510,00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540,99</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5000,00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11.2014</w:t>
            </w:r>
          </w:p>
        </w:tc>
      </w:tr>
      <w:tr w:rsidR="009E0FC4">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30</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pPr>
            <w:r>
              <w:t>г. Пенза ул. Экспериментальная д. 10</w:t>
            </w: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1978</w:t>
            </w:r>
          </w:p>
        </w:tc>
        <w:tc>
          <w:tcPr>
            <w:tcW w:w="9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p>
        </w:tc>
        <w:tc>
          <w:tcPr>
            <w:tcW w:w="9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Каменные, кирпичные</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5</w:t>
            </w:r>
          </w:p>
        </w:tc>
        <w:tc>
          <w:tcPr>
            <w:tcW w:w="7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3546,20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3214,90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2876,60</w:t>
            </w: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187</w:t>
            </w:r>
          </w:p>
        </w:tc>
        <w:tc>
          <w:tcPr>
            <w:tcW w:w="20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1152196,00</w:t>
            </w: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514247,00</w:t>
            </w:r>
          </w:p>
        </w:tc>
        <w:tc>
          <w:tcPr>
            <w:tcW w:w="9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0,00</w:t>
            </w:r>
          </w:p>
        </w:tc>
        <w:tc>
          <w:tcPr>
            <w:tcW w:w="18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407509,00</w:t>
            </w:r>
          </w:p>
        </w:tc>
        <w:tc>
          <w:tcPr>
            <w:tcW w:w="19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230440,00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358,39</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5000,00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11.20)4</w:t>
            </w:r>
          </w:p>
        </w:tc>
      </w:tr>
      <w:tr w:rsidR="009E0FC4">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31</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pPr>
            <w:r>
              <w:t>г. Пенза ул. Экспериментальная д. 17</w:t>
            </w: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1977</w:t>
            </w:r>
          </w:p>
        </w:tc>
        <w:tc>
          <w:tcPr>
            <w:tcW w:w="9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p>
        </w:tc>
        <w:tc>
          <w:tcPr>
            <w:tcW w:w="9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Панельные</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5</w:t>
            </w:r>
          </w:p>
        </w:tc>
        <w:tc>
          <w:tcPr>
            <w:tcW w:w="7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4</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2943,30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2647,10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2647,10</w:t>
            </w: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131</w:t>
            </w:r>
          </w:p>
        </w:tc>
        <w:tc>
          <w:tcPr>
            <w:tcW w:w="20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847855,00</w:t>
            </w: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378414,00</w:t>
            </w:r>
          </w:p>
        </w:tc>
        <w:tc>
          <w:tcPr>
            <w:tcW w:w="9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0,00</w:t>
            </w:r>
          </w:p>
        </w:tc>
        <w:tc>
          <w:tcPr>
            <w:tcW w:w="18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299870,00</w:t>
            </w:r>
          </w:p>
        </w:tc>
        <w:tc>
          <w:tcPr>
            <w:tcW w:w="19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169571,00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320,30</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5000,00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11.2014</w:t>
            </w:r>
          </w:p>
        </w:tc>
      </w:tr>
      <w:tr w:rsidR="009E0FC4">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32</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pPr>
            <w:r>
              <w:t>г. Пенза ул. Экспериментальная д. 3</w:t>
            </w: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1975</w:t>
            </w:r>
          </w:p>
        </w:tc>
        <w:tc>
          <w:tcPr>
            <w:tcW w:w="9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p>
        </w:tc>
        <w:tc>
          <w:tcPr>
            <w:tcW w:w="9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Каменные, кирпичные</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5</w:t>
            </w:r>
          </w:p>
        </w:tc>
        <w:tc>
          <w:tcPr>
            <w:tcW w:w="7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6</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4871,80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4479,26</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3676,10</w:t>
            </w: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256</w:t>
            </w:r>
          </w:p>
        </w:tc>
        <w:tc>
          <w:tcPr>
            <w:tcW w:w="20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1581666,00</w:t>
            </w: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705928,00</w:t>
            </w:r>
          </w:p>
        </w:tc>
        <w:tc>
          <w:tcPr>
            <w:tcW w:w="9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0,00</w:t>
            </w:r>
          </w:p>
        </w:tc>
        <w:tc>
          <w:tcPr>
            <w:tcW w:w="18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559404,00</w:t>
            </w:r>
          </w:p>
        </w:tc>
        <w:tc>
          <w:tcPr>
            <w:tcW w:w="19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316334,00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353,11</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5000,00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11.2014</w:t>
            </w:r>
          </w:p>
        </w:tc>
      </w:tr>
      <w:tr w:rsidR="009E0FC4">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33</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pPr>
            <w:r>
              <w:t>г. Пенза ул. Экспериментальная д. 9</w:t>
            </w: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1972</w:t>
            </w:r>
          </w:p>
        </w:tc>
        <w:tc>
          <w:tcPr>
            <w:tcW w:w="9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p>
        </w:tc>
        <w:tc>
          <w:tcPr>
            <w:tcW w:w="9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Панельные</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5</w:t>
            </w:r>
          </w:p>
        </w:tc>
        <w:tc>
          <w:tcPr>
            <w:tcW w:w="7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6</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4321,40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3929,60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2700,90</w:t>
            </w: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211</w:t>
            </w:r>
          </w:p>
        </w:tc>
        <w:tc>
          <w:tcPr>
            <w:tcW w:w="20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1343446,00</w:t>
            </w: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599606,00</w:t>
            </w:r>
          </w:p>
        </w:tc>
        <w:tc>
          <w:tcPr>
            <w:tcW w:w="9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0,00</w:t>
            </w:r>
          </w:p>
        </w:tc>
        <w:tc>
          <w:tcPr>
            <w:tcW w:w="18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475150,00</w:t>
            </w:r>
          </w:p>
        </w:tc>
        <w:tc>
          <w:tcPr>
            <w:tcW w:w="19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268690,00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341,88</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5000,00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11.2014</w:t>
            </w:r>
          </w:p>
        </w:tc>
      </w:tr>
      <w:tr w:rsidR="009E0FC4">
        <w:tc>
          <w:tcPr>
            <w:tcW w:w="306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Итого:</w:t>
            </w: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X</w:t>
            </w:r>
          </w:p>
        </w:tc>
        <w:tc>
          <w:tcPr>
            <w:tcW w:w="9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X</w:t>
            </w:r>
          </w:p>
        </w:tc>
        <w:tc>
          <w:tcPr>
            <w:tcW w:w="9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X</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X</w:t>
            </w:r>
          </w:p>
        </w:tc>
        <w:tc>
          <w:tcPr>
            <w:tcW w:w="7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X</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227868,06</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200520,12</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162043,10</w:t>
            </w: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9394</w:t>
            </w:r>
          </w:p>
        </w:tc>
        <w:tc>
          <w:tcPr>
            <w:tcW w:w="20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108255128,00</w:t>
            </w: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50590485,00</w:t>
            </w:r>
          </w:p>
        </w:tc>
        <w:tc>
          <w:tcPr>
            <w:tcW w:w="9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0,00</w:t>
            </w:r>
          </w:p>
        </w:tc>
        <w:tc>
          <w:tcPr>
            <w:tcW w:w="18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40089749,00</w:t>
            </w:r>
          </w:p>
        </w:tc>
        <w:tc>
          <w:tcPr>
            <w:tcW w:w="19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17574894,00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477,55</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5000,00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X</w:t>
            </w:r>
          </w:p>
        </w:tc>
      </w:tr>
    </w:tbl>
    <w:p w:rsidR="009E0FC4" w:rsidRDefault="009E0FC4">
      <w:pPr>
        <w:pStyle w:val="ConsPlusNormal"/>
        <w:ind w:firstLine="540"/>
        <w:jc w:val="both"/>
      </w:pPr>
    </w:p>
    <w:p w:rsidR="009E0FC4" w:rsidRDefault="009E0FC4">
      <w:pPr>
        <w:pStyle w:val="ConsPlusNormal"/>
        <w:ind w:firstLine="540"/>
        <w:jc w:val="both"/>
      </w:pPr>
    </w:p>
    <w:p w:rsidR="009E0FC4" w:rsidRDefault="009E0FC4">
      <w:pPr>
        <w:pStyle w:val="ConsPlusNormal"/>
        <w:ind w:firstLine="540"/>
        <w:jc w:val="both"/>
      </w:pPr>
    </w:p>
    <w:p w:rsidR="009E0FC4" w:rsidRDefault="009E0FC4">
      <w:pPr>
        <w:pStyle w:val="ConsPlusNormal"/>
        <w:ind w:firstLine="540"/>
        <w:jc w:val="both"/>
      </w:pPr>
    </w:p>
    <w:p w:rsidR="009E0FC4" w:rsidRDefault="009E0FC4">
      <w:pPr>
        <w:pStyle w:val="ConsPlusNormal"/>
        <w:ind w:firstLine="540"/>
        <w:jc w:val="both"/>
      </w:pPr>
    </w:p>
    <w:p w:rsidR="009E0FC4" w:rsidRDefault="009E0FC4">
      <w:pPr>
        <w:pStyle w:val="ConsPlusNormal"/>
        <w:jc w:val="right"/>
        <w:outlineLvl w:val="1"/>
      </w:pPr>
      <w:bookmarkStart w:id="11" w:name="Par1058"/>
      <w:bookmarkEnd w:id="11"/>
      <w:r>
        <w:t>Приложение N 2</w:t>
      </w:r>
    </w:p>
    <w:p w:rsidR="009E0FC4" w:rsidRDefault="009E0FC4">
      <w:pPr>
        <w:pStyle w:val="ConsPlusNormal"/>
        <w:jc w:val="right"/>
      </w:pPr>
      <w:r>
        <w:t>к приложению</w:t>
      </w:r>
    </w:p>
    <w:p w:rsidR="009E0FC4" w:rsidRDefault="009E0FC4">
      <w:pPr>
        <w:pStyle w:val="ConsPlusNormal"/>
        <w:ind w:firstLine="540"/>
        <w:jc w:val="both"/>
      </w:pPr>
    </w:p>
    <w:p w:rsidR="009E0FC4" w:rsidRDefault="009E0FC4">
      <w:pPr>
        <w:pStyle w:val="ConsPlusNormal"/>
        <w:jc w:val="center"/>
      </w:pPr>
      <w:bookmarkStart w:id="12" w:name="Par1061"/>
      <w:bookmarkEnd w:id="12"/>
      <w:r>
        <w:t>Реестр</w:t>
      </w:r>
    </w:p>
    <w:p w:rsidR="009E0FC4" w:rsidRDefault="009E0FC4">
      <w:pPr>
        <w:pStyle w:val="ConsPlusNormal"/>
        <w:jc w:val="center"/>
      </w:pPr>
      <w:r>
        <w:lastRenderedPageBreak/>
        <w:t>многоквартирных домов, которые подлежат капитальному</w:t>
      </w:r>
    </w:p>
    <w:p w:rsidR="009E0FC4" w:rsidRDefault="009E0FC4">
      <w:pPr>
        <w:pStyle w:val="ConsPlusNormal"/>
        <w:jc w:val="center"/>
      </w:pPr>
      <w:r>
        <w:t>ремонту, которым планируется предоставление финансовой</w:t>
      </w:r>
    </w:p>
    <w:p w:rsidR="009E0FC4" w:rsidRDefault="009E0FC4">
      <w:pPr>
        <w:pStyle w:val="ConsPlusNormal"/>
        <w:jc w:val="center"/>
      </w:pPr>
      <w:r>
        <w:t>поддержки за счет средств Фонда содействия реформированию</w:t>
      </w:r>
    </w:p>
    <w:p w:rsidR="009E0FC4" w:rsidRDefault="009E0FC4">
      <w:pPr>
        <w:pStyle w:val="ConsPlusNormal"/>
        <w:jc w:val="center"/>
      </w:pPr>
      <w:r>
        <w:t>жилищно-коммунального хозяйства, и которые включены</w:t>
      </w:r>
    </w:p>
    <w:p w:rsidR="009E0FC4" w:rsidRDefault="009E0FC4">
      <w:pPr>
        <w:pStyle w:val="ConsPlusNormal"/>
        <w:jc w:val="center"/>
      </w:pPr>
      <w:r>
        <w:t>в краткосрочный План реализации в г. Пензе региональной</w:t>
      </w:r>
    </w:p>
    <w:p w:rsidR="009E0FC4" w:rsidRDefault="009E0FC4">
      <w:pPr>
        <w:pStyle w:val="ConsPlusNormal"/>
        <w:jc w:val="center"/>
      </w:pPr>
      <w:r>
        <w:t>программы капитального ремонта общего имущества</w:t>
      </w:r>
    </w:p>
    <w:p w:rsidR="009E0FC4" w:rsidRDefault="009E0FC4">
      <w:pPr>
        <w:pStyle w:val="ConsPlusNormal"/>
        <w:jc w:val="center"/>
      </w:pPr>
      <w:r>
        <w:t>в многоквартирных домах, расположенных на территории</w:t>
      </w:r>
    </w:p>
    <w:p w:rsidR="009E0FC4" w:rsidRDefault="009E0FC4">
      <w:pPr>
        <w:pStyle w:val="ConsPlusNormal"/>
        <w:jc w:val="center"/>
      </w:pPr>
      <w:r>
        <w:t>Пензенской области, в 2014 году</w:t>
      </w:r>
    </w:p>
    <w:p w:rsidR="009E0FC4" w:rsidRDefault="009E0FC4">
      <w:pPr>
        <w:pStyle w:val="ConsPlusNormal"/>
        <w:ind w:firstLine="540"/>
        <w:jc w:val="both"/>
      </w:pPr>
    </w:p>
    <w:tbl>
      <w:tblPr>
        <w:tblW w:w="0" w:type="auto"/>
        <w:tblInd w:w="102" w:type="dxa"/>
        <w:tblLayout w:type="fixed"/>
        <w:tblCellMar>
          <w:top w:w="102" w:type="dxa"/>
          <w:left w:w="62" w:type="dxa"/>
          <w:bottom w:w="102" w:type="dxa"/>
          <w:right w:w="62" w:type="dxa"/>
        </w:tblCellMar>
        <w:tblLook w:val="0000" w:firstRow="0" w:lastRow="0" w:firstColumn="0" w:lastColumn="0" w:noHBand="0" w:noVBand="0"/>
      </w:tblPr>
      <w:tblGrid>
        <w:gridCol w:w="638"/>
        <w:gridCol w:w="2141"/>
        <w:gridCol w:w="2098"/>
        <w:gridCol w:w="1757"/>
        <w:gridCol w:w="845"/>
        <w:gridCol w:w="1304"/>
        <w:gridCol w:w="1814"/>
        <w:gridCol w:w="850"/>
        <w:gridCol w:w="1871"/>
        <w:gridCol w:w="845"/>
        <w:gridCol w:w="854"/>
        <w:gridCol w:w="1191"/>
        <w:gridCol w:w="1587"/>
        <w:gridCol w:w="1134"/>
        <w:gridCol w:w="835"/>
        <w:gridCol w:w="907"/>
      </w:tblGrid>
      <w:tr w:rsidR="009E0FC4">
        <w:trPr>
          <w:trHeight w:val="3656"/>
        </w:trPr>
        <w:tc>
          <w:tcPr>
            <w:tcW w:w="63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9E0FC4" w:rsidRDefault="009E0FC4">
            <w:pPr>
              <w:pStyle w:val="ConsPlusNormal"/>
              <w:jc w:val="center"/>
            </w:pPr>
            <w:r>
              <w:t>N</w:t>
            </w:r>
          </w:p>
          <w:p w:rsidR="009E0FC4" w:rsidRDefault="009E0FC4">
            <w:pPr>
              <w:pStyle w:val="ConsPlusNormal"/>
              <w:jc w:val="center"/>
            </w:pPr>
            <w:r>
              <w:t>п/п</w:t>
            </w:r>
          </w:p>
        </w:tc>
        <w:tc>
          <w:tcPr>
            <w:tcW w:w="214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9E0FC4" w:rsidRDefault="009E0FC4">
            <w:pPr>
              <w:pStyle w:val="ConsPlusNormal"/>
              <w:jc w:val="center"/>
            </w:pPr>
            <w:r>
              <w:t>Адрес МКД</w:t>
            </w:r>
          </w:p>
        </w:tc>
        <w:tc>
          <w:tcPr>
            <w:tcW w:w="20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9E0FC4" w:rsidRDefault="009E0FC4">
            <w:pPr>
              <w:pStyle w:val="ConsPlusNormal"/>
              <w:jc w:val="center"/>
            </w:pPr>
            <w:r>
              <w:t>Стоимость капитального ремонта ВСЕГО</w:t>
            </w:r>
          </w:p>
        </w:tc>
        <w:tc>
          <w:tcPr>
            <w:tcW w:w="17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9E0FC4" w:rsidRDefault="009E0FC4">
            <w:pPr>
              <w:pStyle w:val="ConsPlusNormal"/>
              <w:jc w:val="center"/>
            </w:pPr>
            <w:r>
              <w:t>ремонт внутридомовых инженерных систем</w:t>
            </w:r>
          </w:p>
        </w:tc>
        <w:tc>
          <w:tcPr>
            <w:tcW w:w="8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9E0FC4" w:rsidRDefault="009E0FC4">
            <w:pPr>
              <w:pStyle w:val="ConsPlusNormal"/>
              <w:jc w:val="center"/>
            </w:pPr>
            <w:r>
              <w:t>установка коллективных (общедомовых)</w:t>
            </w:r>
          </w:p>
          <w:p w:rsidR="009E0FC4" w:rsidRDefault="009E0FC4">
            <w:pPr>
              <w:pStyle w:val="ConsPlusNormal"/>
              <w:jc w:val="center"/>
            </w:pPr>
            <w:r>
              <w:t>ПУ и УУ</w:t>
            </w:r>
          </w:p>
        </w:tc>
        <w:tc>
          <w:tcPr>
            <w:tcW w:w="311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9E0FC4" w:rsidRDefault="009E0FC4">
            <w:pPr>
              <w:pStyle w:val="ConsPlusNormal"/>
              <w:jc w:val="center"/>
            </w:pPr>
            <w:r>
              <w:t>ремонт крыши</w:t>
            </w:r>
          </w:p>
        </w:tc>
        <w:tc>
          <w:tcPr>
            <w:tcW w:w="272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9E0FC4" w:rsidRDefault="009E0FC4">
            <w:pPr>
              <w:pStyle w:val="ConsPlusNormal"/>
              <w:jc w:val="center"/>
            </w:pPr>
            <w:r>
              <w:t>ремонт или замена лифтового оборудования</w:t>
            </w:r>
          </w:p>
        </w:tc>
        <w:tc>
          <w:tcPr>
            <w:tcW w:w="169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9E0FC4" w:rsidRDefault="009E0FC4">
            <w:pPr>
              <w:pStyle w:val="ConsPlusNormal"/>
              <w:jc w:val="center"/>
            </w:pPr>
            <w:r>
              <w:t>ремонт подвальных помещений</w:t>
            </w:r>
          </w:p>
        </w:tc>
        <w:tc>
          <w:tcPr>
            <w:tcW w:w="277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9E0FC4" w:rsidRDefault="009E0FC4">
            <w:pPr>
              <w:pStyle w:val="ConsPlusNormal"/>
              <w:jc w:val="center"/>
            </w:pPr>
            <w:r>
              <w:t>утепление и ремонт фасадов</w:t>
            </w:r>
          </w:p>
        </w:tc>
        <w:tc>
          <w:tcPr>
            <w:tcW w:w="196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9E0FC4" w:rsidRDefault="009E0FC4">
            <w:pPr>
              <w:pStyle w:val="ConsPlusNormal"/>
              <w:jc w:val="center"/>
            </w:pPr>
            <w:r>
              <w:t>ремонт фундаментов</w:t>
            </w: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9E0FC4" w:rsidRDefault="009E0FC4">
            <w:pPr>
              <w:pStyle w:val="ConsPlusNormal"/>
              <w:jc w:val="center"/>
            </w:pPr>
            <w:r>
              <w:t>энергетическое обследование дома</w:t>
            </w:r>
          </w:p>
        </w:tc>
      </w:tr>
      <w:tr w:rsidR="009E0FC4">
        <w:tc>
          <w:tcPr>
            <w:tcW w:w="63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9E0FC4" w:rsidRDefault="009E0FC4">
            <w:pPr>
              <w:pStyle w:val="ConsPlusNormal"/>
              <w:ind w:firstLine="540"/>
              <w:jc w:val="both"/>
            </w:pPr>
          </w:p>
        </w:tc>
        <w:tc>
          <w:tcPr>
            <w:tcW w:w="214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9E0FC4" w:rsidRDefault="009E0FC4">
            <w:pPr>
              <w:pStyle w:val="ConsPlusNormal"/>
              <w:ind w:firstLine="540"/>
              <w:jc w:val="both"/>
            </w:pPr>
          </w:p>
        </w:tc>
        <w:tc>
          <w:tcPr>
            <w:tcW w:w="20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9E0FC4" w:rsidRDefault="009E0FC4">
            <w:pPr>
              <w:pStyle w:val="ConsPlusNormal"/>
              <w:jc w:val="center"/>
            </w:pPr>
            <w:r>
              <w:t>руб.</w:t>
            </w:r>
          </w:p>
        </w:tc>
        <w:tc>
          <w:tcPr>
            <w:tcW w:w="17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9E0FC4" w:rsidRDefault="009E0FC4">
            <w:pPr>
              <w:pStyle w:val="ConsPlusNormal"/>
              <w:jc w:val="center"/>
            </w:pPr>
            <w:r>
              <w:t>руб.</w:t>
            </w:r>
          </w:p>
        </w:tc>
        <w:tc>
          <w:tcPr>
            <w:tcW w:w="8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9E0FC4" w:rsidRDefault="009E0FC4">
            <w:pPr>
              <w:pStyle w:val="ConsPlusNormal"/>
              <w:jc w:val="center"/>
            </w:pPr>
            <w:r>
              <w:t>руб.</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9E0FC4" w:rsidRDefault="009E0FC4">
            <w:pPr>
              <w:pStyle w:val="ConsPlusNormal"/>
              <w:jc w:val="center"/>
            </w:pPr>
            <w:r>
              <w:t>кв. м.</w:t>
            </w: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9E0FC4" w:rsidRDefault="009E0FC4">
            <w:pPr>
              <w:pStyle w:val="ConsPlusNormal"/>
              <w:jc w:val="center"/>
            </w:pPr>
            <w:r>
              <w:t>руб.</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9E0FC4" w:rsidRDefault="009E0FC4">
            <w:pPr>
              <w:pStyle w:val="ConsPlusNormal"/>
              <w:jc w:val="center"/>
            </w:pPr>
            <w:r>
              <w:t>ед.</w:t>
            </w:r>
          </w:p>
        </w:tc>
        <w:tc>
          <w:tcPr>
            <w:tcW w:w="18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9E0FC4" w:rsidRDefault="009E0FC4">
            <w:pPr>
              <w:pStyle w:val="ConsPlusNormal"/>
              <w:jc w:val="center"/>
            </w:pPr>
            <w:r>
              <w:t>руб.</w:t>
            </w:r>
          </w:p>
        </w:tc>
        <w:tc>
          <w:tcPr>
            <w:tcW w:w="8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9E0FC4" w:rsidRDefault="009E0FC4">
            <w:pPr>
              <w:pStyle w:val="ConsPlusNormal"/>
              <w:jc w:val="center"/>
            </w:pPr>
            <w:r>
              <w:t>кв. м.</w:t>
            </w:r>
          </w:p>
        </w:tc>
        <w:tc>
          <w:tcPr>
            <w:tcW w:w="8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9E0FC4" w:rsidRDefault="009E0FC4">
            <w:pPr>
              <w:pStyle w:val="ConsPlusNormal"/>
              <w:jc w:val="center"/>
            </w:pPr>
            <w:r>
              <w:t>руб.</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9E0FC4" w:rsidRDefault="009E0FC4">
            <w:pPr>
              <w:pStyle w:val="ConsPlusNormal"/>
              <w:jc w:val="center"/>
            </w:pPr>
            <w:r>
              <w:t>кв. м.</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9E0FC4" w:rsidRDefault="009E0FC4">
            <w:pPr>
              <w:pStyle w:val="ConsPlusNormal"/>
              <w:jc w:val="center"/>
            </w:pPr>
            <w:r>
              <w:t>руб.</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9E0FC4" w:rsidRDefault="009E0FC4">
            <w:pPr>
              <w:pStyle w:val="ConsPlusNormal"/>
              <w:jc w:val="center"/>
            </w:pPr>
            <w:r>
              <w:t>куб. м.</w:t>
            </w:r>
          </w:p>
        </w:tc>
        <w:tc>
          <w:tcPr>
            <w:tcW w:w="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9E0FC4" w:rsidRDefault="009E0FC4">
            <w:pPr>
              <w:pStyle w:val="ConsPlusNormal"/>
              <w:jc w:val="center"/>
            </w:pPr>
            <w:r>
              <w:t>руб.</w:t>
            </w: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9E0FC4" w:rsidRDefault="009E0FC4">
            <w:pPr>
              <w:pStyle w:val="ConsPlusNormal"/>
              <w:jc w:val="center"/>
            </w:pPr>
            <w:r>
              <w:t>руб.</w:t>
            </w:r>
          </w:p>
        </w:tc>
      </w:tr>
      <w:tr w:rsidR="009E0FC4">
        <w:tc>
          <w:tcPr>
            <w:tcW w:w="6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9E0FC4" w:rsidRDefault="009E0FC4">
            <w:pPr>
              <w:pStyle w:val="ConsPlusNormal"/>
              <w:jc w:val="center"/>
            </w:pPr>
            <w:r>
              <w:t>1</w:t>
            </w:r>
          </w:p>
        </w:tc>
        <w:tc>
          <w:tcPr>
            <w:tcW w:w="21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9E0FC4" w:rsidRDefault="009E0FC4">
            <w:pPr>
              <w:pStyle w:val="ConsPlusNormal"/>
              <w:jc w:val="center"/>
            </w:pPr>
            <w:r>
              <w:t>2</w:t>
            </w:r>
          </w:p>
        </w:tc>
        <w:tc>
          <w:tcPr>
            <w:tcW w:w="20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9E0FC4" w:rsidRDefault="009E0FC4">
            <w:pPr>
              <w:pStyle w:val="ConsPlusNormal"/>
              <w:jc w:val="center"/>
            </w:pPr>
            <w:r>
              <w:t>3</w:t>
            </w:r>
          </w:p>
        </w:tc>
        <w:tc>
          <w:tcPr>
            <w:tcW w:w="17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9E0FC4" w:rsidRDefault="009E0FC4">
            <w:pPr>
              <w:pStyle w:val="ConsPlusNormal"/>
              <w:jc w:val="center"/>
            </w:pPr>
            <w:r>
              <w:t>4</w:t>
            </w:r>
          </w:p>
        </w:tc>
        <w:tc>
          <w:tcPr>
            <w:tcW w:w="8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9E0FC4" w:rsidRDefault="009E0FC4">
            <w:pPr>
              <w:pStyle w:val="ConsPlusNormal"/>
              <w:jc w:val="center"/>
            </w:pPr>
            <w:r>
              <w:t>5</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9E0FC4" w:rsidRDefault="009E0FC4">
            <w:pPr>
              <w:pStyle w:val="ConsPlusNormal"/>
              <w:jc w:val="center"/>
            </w:pPr>
            <w:r>
              <w:t>6</w:t>
            </w: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9E0FC4" w:rsidRDefault="009E0FC4">
            <w:pPr>
              <w:pStyle w:val="ConsPlusNormal"/>
              <w:jc w:val="center"/>
            </w:pPr>
            <w:r>
              <w:t>7</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9E0FC4" w:rsidRDefault="009E0FC4">
            <w:pPr>
              <w:pStyle w:val="ConsPlusNormal"/>
              <w:jc w:val="center"/>
            </w:pPr>
            <w:r>
              <w:t>8</w:t>
            </w:r>
          </w:p>
        </w:tc>
        <w:tc>
          <w:tcPr>
            <w:tcW w:w="18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9E0FC4" w:rsidRDefault="009E0FC4">
            <w:pPr>
              <w:pStyle w:val="ConsPlusNormal"/>
              <w:jc w:val="center"/>
            </w:pPr>
            <w:r>
              <w:t>9</w:t>
            </w:r>
          </w:p>
        </w:tc>
        <w:tc>
          <w:tcPr>
            <w:tcW w:w="8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9E0FC4" w:rsidRDefault="009E0FC4">
            <w:pPr>
              <w:pStyle w:val="ConsPlusNormal"/>
              <w:jc w:val="center"/>
            </w:pPr>
            <w:r>
              <w:t>10</w:t>
            </w:r>
          </w:p>
        </w:tc>
        <w:tc>
          <w:tcPr>
            <w:tcW w:w="8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9E0FC4" w:rsidRDefault="009E0FC4">
            <w:pPr>
              <w:pStyle w:val="ConsPlusNormal"/>
              <w:jc w:val="center"/>
            </w:pPr>
            <w:r>
              <w:t>11</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9E0FC4" w:rsidRDefault="009E0FC4">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9E0FC4" w:rsidRDefault="009E0FC4">
            <w:pPr>
              <w:pStyle w:val="ConsPlusNormal"/>
              <w:jc w:val="center"/>
            </w:pPr>
            <w:r>
              <w:t>13</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9E0FC4" w:rsidRDefault="009E0FC4">
            <w:pPr>
              <w:pStyle w:val="ConsPlusNormal"/>
              <w:jc w:val="center"/>
            </w:pPr>
            <w:r>
              <w:t>14</w:t>
            </w:r>
          </w:p>
        </w:tc>
        <w:tc>
          <w:tcPr>
            <w:tcW w:w="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9E0FC4" w:rsidRDefault="009E0FC4">
            <w:pPr>
              <w:pStyle w:val="ConsPlusNormal"/>
              <w:jc w:val="center"/>
            </w:pPr>
            <w:r>
              <w:t>15</w:t>
            </w: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9E0FC4" w:rsidRDefault="009E0FC4">
            <w:pPr>
              <w:pStyle w:val="ConsPlusNormal"/>
              <w:jc w:val="center"/>
            </w:pPr>
            <w:r>
              <w:t>16</w:t>
            </w:r>
          </w:p>
        </w:tc>
      </w:tr>
      <w:tr w:rsidR="009E0FC4">
        <w:tc>
          <w:tcPr>
            <w:tcW w:w="20671" w:type="dxa"/>
            <w:gridSpan w:val="1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pPr>
            <w:r>
              <w:t>город Пенза</w:t>
            </w:r>
          </w:p>
        </w:tc>
      </w:tr>
      <w:tr w:rsidR="009E0FC4">
        <w:tc>
          <w:tcPr>
            <w:tcW w:w="6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w:t>
            </w:r>
          </w:p>
        </w:tc>
        <w:tc>
          <w:tcPr>
            <w:tcW w:w="21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pPr>
            <w:r>
              <w:t>г. Пенза пр-кт Победы д. 134</w:t>
            </w:r>
          </w:p>
        </w:tc>
        <w:tc>
          <w:tcPr>
            <w:tcW w:w="20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4044777,00</w:t>
            </w:r>
          </w:p>
        </w:tc>
        <w:tc>
          <w:tcPr>
            <w:tcW w:w="17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2</w:t>
            </w:r>
          </w:p>
        </w:tc>
        <w:tc>
          <w:tcPr>
            <w:tcW w:w="18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4044777,00</w:t>
            </w:r>
          </w:p>
        </w:tc>
        <w:tc>
          <w:tcPr>
            <w:tcW w:w="8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r>
      <w:tr w:rsidR="009E0FC4">
        <w:tc>
          <w:tcPr>
            <w:tcW w:w="6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w:t>
            </w:r>
          </w:p>
        </w:tc>
        <w:tc>
          <w:tcPr>
            <w:tcW w:w="21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pPr>
            <w:r>
              <w:t>г. Пенза пр-кт Победы д. 15</w:t>
            </w:r>
          </w:p>
        </w:tc>
        <w:tc>
          <w:tcPr>
            <w:tcW w:w="20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708357,00</w:t>
            </w:r>
          </w:p>
        </w:tc>
        <w:tc>
          <w:tcPr>
            <w:tcW w:w="17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500,00</w:t>
            </w: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708357,00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w:t>
            </w:r>
          </w:p>
        </w:tc>
        <w:tc>
          <w:tcPr>
            <w:tcW w:w="18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r>
      <w:tr w:rsidR="009E0FC4">
        <w:tc>
          <w:tcPr>
            <w:tcW w:w="6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3</w:t>
            </w:r>
          </w:p>
        </w:tc>
        <w:tc>
          <w:tcPr>
            <w:tcW w:w="21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pPr>
            <w:r>
              <w:t xml:space="preserve">г. Пенза пр-кт </w:t>
            </w:r>
            <w:r>
              <w:lastRenderedPageBreak/>
              <w:t>Победы д. 19</w:t>
            </w:r>
          </w:p>
        </w:tc>
        <w:tc>
          <w:tcPr>
            <w:tcW w:w="20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lastRenderedPageBreak/>
              <w:t>760323,00</w:t>
            </w:r>
          </w:p>
        </w:tc>
        <w:tc>
          <w:tcPr>
            <w:tcW w:w="17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500,00</w:t>
            </w: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760323,00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w:t>
            </w:r>
          </w:p>
        </w:tc>
        <w:tc>
          <w:tcPr>
            <w:tcW w:w="18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r>
      <w:tr w:rsidR="009E0FC4">
        <w:tc>
          <w:tcPr>
            <w:tcW w:w="6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lastRenderedPageBreak/>
              <w:t>4</w:t>
            </w:r>
          </w:p>
        </w:tc>
        <w:tc>
          <w:tcPr>
            <w:tcW w:w="21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pPr>
            <w:r>
              <w:t>г. Пенза пр-кт Строителей д. 25</w:t>
            </w:r>
          </w:p>
        </w:tc>
        <w:tc>
          <w:tcPr>
            <w:tcW w:w="20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14102045,00</w:t>
            </w:r>
          </w:p>
        </w:tc>
        <w:tc>
          <w:tcPr>
            <w:tcW w:w="17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9</w:t>
            </w:r>
          </w:p>
        </w:tc>
        <w:tc>
          <w:tcPr>
            <w:tcW w:w="18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14102045,00</w:t>
            </w:r>
          </w:p>
        </w:tc>
        <w:tc>
          <w:tcPr>
            <w:tcW w:w="8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r>
      <w:tr w:rsidR="009E0FC4">
        <w:tc>
          <w:tcPr>
            <w:tcW w:w="6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5</w:t>
            </w:r>
          </w:p>
        </w:tc>
        <w:tc>
          <w:tcPr>
            <w:tcW w:w="21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pPr>
            <w:r>
              <w:t>г. Пенза проезд Электрический д. 10</w:t>
            </w:r>
          </w:p>
        </w:tc>
        <w:tc>
          <w:tcPr>
            <w:tcW w:w="20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1337345,00</w:t>
            </w:r>
          </w:p>
        </w:tc>
        <w:tc>
          <w:tcPr>
            <w:tcW w:w="17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1506,10</w:t>
            </w: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1337345,00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w:t>
            </w:r>
          </w:p>
        </w:tc>
        <w:tc>
          <w:tcPr>
            <w:tcW w:w="18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r>
      <w:tr w:rsidR="009E0FC4">
        <w:tc>
          <w:tcPr>
            <w:tcW w:w="6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6</w:t>
            </w:r>
          </w:p>
        </w:tc>
        <w:tc>
          <w:tcPr>
            <w:tcW w:w="21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pPr>
            <w:r>
              <w:t>г. Пенза ул. Аустрина д. 180</w:t>
            </w:r>
          </w:p>
        </w:tc>
        <w:tc>
          <w:tcPr>
            <w:tcW w:w="20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841254,00</w:t>
            </w:r>
          </w:p>
        </w:tc>
        <w:tc>
          <w:tcPr>
            <w:tcW w:w="17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1050,00</w:t>
            </w: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841254,00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w:t>
            </w:r>
          </w:p>
        </w:tc>
        <w:tc>
          <w:tcPr>
            <w:tcW w:w="18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r>
      <w:tr w:rsidR="009E0FC4">
        <w:tc>
          <w:tcPr>
            <w:tcW w:w="6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7</w:t>
            </w:r>
          </w:p>
        </w:tc>
        <w:tc>
          <w:tcPr>
            <w:tcW w:w="21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pPr>
            <w:r>
              <w:t>г. Пенза ул. Бородина д. 17</w:t>
            </w:r>
          </w:p>
        </w:tc>
        <w:tc>
          <w:tcPr>
            <w:tcW w:w="20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9401364,00</w:t>
            </w:r>
          </w:p>
        </w:tc>
        <w:tc>
          <w:tcPr>
            <w:tcW w:w="17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6</w:t>
            </w:r>
          </w:p>
        </w:tc>
        <w:tc>
          <w:tcPr>
            <w:tcW w:w="18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9401364,00</w:t>
            </w:r>
          </w:p>
        </w:tc>
        <w:tc>
          <w:tcPr>
            <w:tcW w:w="8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r>
      <w:tr w:rsidR="009E0FC4">
        <w:tc>
          <w:tcPr>
            <w:tcW w:w="6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8</w:t>
            </w:r>
          </w:p>
        </w:tc>
        <w:tc>
          <w:tcPr>
            <w:tcW w:w="21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pPr>
            <w:r>
              <w:t>г. Пенза ул. Бородина д. 18</w:t>
            </w:r>
          </w:p>
        </w:tc>
        <w:tc>
          <w:tcPr>
            <w:tcW w:w="20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4700683,00</w:t>
            </w:r>
          </w:p>
        </w:tc>
        <w:tc>
          <w:tcPr>
            <w:tcW w:w="17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3</w:t>
            </w:r>
          </w:p>
        </w:tc>
        <w:tc>
          <w:tcPr>
            <w:tcW w:w="18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4700683,00</w:t>
            </w:r>
          </w:p>
        </w:tc>
        <w:tc>
          <w:tcPr>
            <w:tcW w:w="8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r>
      <w:tr w:rsidR="009E0FC4">
        <w:tc>
          <w:tcPr>
            <w:tcW w:w="6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9</w:t>
            </w:r>
          </w:p>
        </w:tc>
        <w:tc>
          <w:tcPr>
            <w:tcW w:w="21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pPr>
            <w:r>
              <w:t>г. Пенза ул. Вяземского д. 19</w:t>
            </w:r>
          </w:p>
        </w:tc>
        <w:tc>
          <w:tcPr>
            <w:tcW w:w="20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2108656,00</w:t>
            </w:r>
          </w:p>
        </w:tc>
        <w:tc>
          <w:tcPr>
            <w:tcW w:w="17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w:t>
            </w:r>
          </w:p>
        </w:tc>
        <w:tc>
          <w:tcPr>
            <w:tcW w:w="18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1767,00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2108656,00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r>
      <w:tr w:rsidR="009E0FC4">
        <w:tc>
          <w:tcPr>
            <w:tcW w:w="6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10</w:t>
            </w:r>
          </w:p>
        </w:tc>
        <w:tc>
          <w:tcPr>
            <w:tcW w:w="21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pPr>
            <w:r>
              <w:t>г. Пенза ул. ДОС д. 3</w:t>
            </w:r>
          </w:p>
        </w:tc>
        <w:tc>
          <w:tcPr>
            <w:tcW w:w="20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793768,00</w:t>
            </w:r>
          </w:p>
        </w:tc>
        <w:tc>
          <w:tcPr>
            <w:tcW w:w="17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1007,50</w:t>
            </w: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793768,00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w:t>
            </w:r>
          </w:p>
        </w:tc>
        <w:tc>
          <w:tcPr>
            <w:tcW w:w="18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r>
      <w:tr w:rsidR="009E0FC4">
        <w:tc>
          <w:tcPr>
            <w:tcW w:w="6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11</w:t>
            </w:r>
          </w:p>
        </w:tc>
        <w:tc>
          <w:tcPr>
            <w:tcW w:w="21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pPr>
            <w:r>
              <w:t>г. Пенза ул. Ладожская д. 69</w:t>
            </w:r>
          </w:p>
        </w:tc>
        <w:tc>
          <w:tcPr>
            <w:tcW w:w="20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1159444,00</w:t>
            </w:r>
          </w:p>
        </w:tc>
        <w:tc>
          <w:tcPr>
            <w:tcW w:w="17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1159444,00</w:t>
            </w:r>
          </w:p>
        </w:tc>
        <w:tc>
          <w:tcPr>
            <w:tcW w:w="8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w:t>
            </w:r>
          </w:p>
        </w:tc>
        <w:tc>
          <w:tcPr>
            <w:tcW w:w="18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r>
      <w:tr w:rsidR="009E0FC4">
        <w:tc>
          <w:tcPr>
            <w:tcW w:w="6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12</w:t>
            </w:r>
          </w:p>
        </w:tc>
        <w:tc>
          <w:tcPr>
            <w:tcW w:w="21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pPr>
            <w:r>
              <w:t>г. Пенза ул. Ленина д. 22</w:t>
            </w:r>
          </w:p>
        </w:tc>
        <w:tc>
          <w:tcPr>
            <w:tcW w:w="20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725718,00</w:t>
            </w:r>
          </w:p>
        </w:tc>
        <w:tc>
          <w:tcPr>
            <w:tcW w:w="17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942,00</w:t>
            </w: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725718,00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w:t>
            </w:r>
          </w:p>
        </w:tc>
        <w:tc>
          <w:tcPr>
            <w:tcW w:w="18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r>
      <w:tr w:rsidR="009E0FC4">
        <w:tc>
          <w:tcPr>
            <w:tcW w:w="6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13</w:t>
            </w:r>
          </w:p>
        </w:tc>
        <w:tc>
          <w:tcPr>
            <w:tcW w:w="21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pPr>
            <w:r>
              <w:t>г. Пенза ул. Луначарского д. 44</w:t>
            </w:r>
          </w:p>
        </w:tc>
        <w:tc>
          <w:tcPr>
            <w:tcW w:w="20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1575818,00</w:t>
            </w:r>
          </w:p>
        </w:tc>
        <w:tc>
          <w:tcPr>
            <w:tcW w:w="17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1</w:t>
            </w:r>
          </w:p>
        </w:tc>
        <w:tc>
          <w:tcPr>
            <w:tcW w:w="18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1575818,00</w:t>
            </w:r>
          </w:p>
        </w:tc>
        <w:tc>
          <w:tcPr>
            <w:tcW w:w="8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r>
      <w:tr w:rsidR="009E0FC4">
        <w:tc>
          <w:tcPr>
            <w:tcW w:w="6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14</w:t>
            </w:r>
          </w:p>
        </w:tc>
        <w:tc>
          <w:tcPr>
            <w:tcW w:w="21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pPr>
            <w:r>
              <w:t>г. Пенза ул. Медицинская д. 14</w:t>
            </w:r>
          </w:p>
        </w:tc>
        <w:tc>
          <w:tcPr>
            <w:tcW w:w="20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1575819,00</w:t>
            </w:r>
          </w:p>
        </w:tc>
        <w:tc>
          <w:tcPr>
            <w:tcW w:w="17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1</w:t>
            </w:r>
          </w:p>
        </w:tc>
        <w:tc>
          <w:tcPr>
            <w:tcW w:w="18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1575819,00</w:t>
            </w:r>
          </w:p>
        </w:tc>
        <w:tc>
          <w:tcPr>
            <w:tcW w:w="8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r>
      <w:tr w:rsidR="009E0FC4">
        <w:tc>
          <w:tcPr>
            <w:tcW w:w="6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15</w:t>
            </w:r>
          </w:p>
        </w:tc>
        <w:tc>
          <w:tcPr>
            <w:tcW w:w="21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pPr>
            <w:r>
              <w:t>г. Пенза ул. Молодогвардейская д. 32</w:t>
            </w:r>
          </w:p>
        </w:tc>
        <w:tc>
          <w:tcPr>
            <w:tcW w:w="20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1149538,00</w:t>
            </w:r>
          </w:p>
        </w:tc>
        <w:tc>
          <w:tcPr>
            <w:tcW w:w="17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1580,30</w:t>
            </w: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1149538,00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w:t>
            </w:r>
          </w:p>
        </w:tc>
        <w:tc>
          <w:tcPr>
            <w:tcW w:w="18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r>
      <w:tr w:rsidR="009E0FC4">
        <w:tc>
          <w:tcPr>
            <w:tcW w:w="6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16</w:t>
            </w:r>
          </w:p>
        </w:tc>
        <w:tc>
          <w:tcPr>
            <w:tcW w:w="21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pPr>
            <w:r>
              <w:t>г. Пенза ул. Плеханова д. 18</w:t>
            </w:r>
          </w:p>
        </w:tc>
        <w:tc>
          <w:tcPr>
            <w:tcW w:w="20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4524071,00</w:t>
            </w:r>
          </w:p>
        </w:tc>
        <w:tc>
          <w:tcPr>
            <w:tcW w:w="17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3</w:t>
            </w:r>
          </w:p>
        </w:tc>
        <w:tc>
          <w:tcPr>
            <w:tcW w:w="18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4524071,00</w:t>
            </w:r>
          </w:p>
        </w:tc>
        <w:tc>
          <w:tcPr>
            <w:tcW w:w="8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r>
      <w:tr w:rsidR="009E0FC4">
        <w:tc>
          <w:tcPr>
            <w:tcW w:w="6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lastRenderedPageBreak/>
              <w:t>17</w:t>
            </w:r>
          </w:p>
        </w:tc>
        <w:tc>
          <w:tcPr>
            <w:tcW w:w="21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pPr>
            <w:r>
              <w:t>г. Пенза ул. Пушанина д. 26</w:t>
            </w:r>
          </w:p>
        </w:tc>
        <w:tc>
          <w:tcPr>
            <w:tcW w:w="20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1071726,00</w:t>
            </w:r>
          </w:p>
        </w:tc>
        <w:tc>
          <w:tcPr>
            <w:tcW w:w="17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875,00</w:t>
            </w: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1071726,00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w:t>
            </w:r>
          </w:p>
        </w:tc>
        <w:tc>
          <w:tcPr>
            <w:tcW w:w="18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r>
      <w:tr w:rsidR="009E0FC4">
        <w:tc>
          <w:tcPr>
            <w:tcW w:w="6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18</w:t>
            </w:r>
          </w:p>
        </w:tc>
        <w:tc>
          <w:tcPr>
            <w:tcW w:w="21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pPr>
            <w:r>
              <w:t>г. Пенза ул. Рахманинова д. 26</w:t>
            </w:r>
          </w:p>
        </w:tc>
        <w:tc>
          <w:tcPr>
            <w:tcW w:w="20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7834471,00</w:t>
            </w:r>
          </w:p>
        </w:tc>
        <w:tc>
          <w:tcPr>
            <w:tcW w:w="17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5</w:t>
            </w:r>
          </w:p>
        </w:tc>
        <w:tc>
          <w:tcPr>
            <w:tcW w:w="18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7834471,00</w:t>
            </w:r>
          </w:p>
        </w:tc>
        <w:tc>
          <w:tcPr>
            <w:tcW w:w="8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r>
      <w:tr w:rsidR="009E0FC4">
        <w:tc>
          <w:tcPr>
            <w:tcW w:w="6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19</w:t>
            </w:r>
          </w:p>
        </w:tc>
        <w:tc>
          <w:tcPr>
            <w:tcW w:w="21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pPr>
            <w:r>
              <w:t>г. Пенза ул. Рахманинова д. 32</w:t>
            </w:r>
          </w:p>
        </w:tc>
        <w:tc>
          <w:tcPr>
            <w:tcW w:w="20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7834471,00</w:t>
            </w:r>
          </w:p>
        </w:tc>
        <w:tc>
          <w:tcPr>
            <w:tcW w:w="17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5</w:t>
            </w:r>
          </w:p>
        </w:tc>
        <w:tc>
          <w:tcPr>
            <w:tcW w:w="18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7834471,00</w:t>
            </w:r>
          </w:p>
        </w:tc>
        <w:tc>
          <w:tcPr>
            <w:tcW w:w="8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r>
      <w:tr w:rsidR="009E0FC4">
        <w:tc>
          <w:tcPr>
            <w:tcW w:w="6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20</w:t>
            </w:r>
          </w:p>
        </w:tc>
        <w:tc>
          <w:tcPr>
            <w:tcW w:w="21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pPr>
            <w:r>
              <w:t>г. Пенза ул. Рахманинова д. 34</w:t>
            </w:r>
          </w:p>
        </w:tc>
        <w:tc>
          <w:tcPr>
            <w:tcW w:w="20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7834471,00</w:t>
            </w:r>
          </w:p>
        </w:tc>
        <w:tc>
          <w:tcPr>
            <w:tcW w:w="17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5</w:t>
            </w:r>
          </w:p>
        </w:tc>
        <w:tc>
          <w:tcPr>
            <w:tcW w:w="18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7834471,00</w:t>
            </w:r>
          </w:p>
        </w:tc>
        <w:tc>
          <w:tcPr>
            <w:tcW w:w="8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r>
      <w:tr w:rsidR="009E0FC4">
        <w:tc>
          <w:tcPr>
            <w:tcW w:w="6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21</w:t>
            </w:r>
          </w:p>
        </w:tc>
        <w:tc>
          <w:tcPr>
            <w:tcW w:w="21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pPr>
            <w:r>
              <w:t>г. Пенза ул. Свердлова д. 77</w:t>
            </w:r>
          </w:p>
        </w:tc>
        <w:tc>
          <w:tcPr>
            <w:tcW w:w="20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3072341,00</w:t>
            </w:r>
          </w:p>
        </w:tc>
        <w:tc>
          <w:tcPr>
            <w:tcW w:w="17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2</w:t>
            </w:r>
          </w:p>
        </w:tc>
        <w:tc>
          <w:tcPr>
            <w:tcW w:w="18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3072341,00</w:t>
            </w:r>
          </w:p>
        </w:tc>
        <w:tc>
          <w:tcPr>
            <w:tcW w:w="8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r>
      <w:tr w:rsidR="009E0FC4">
        <w:tc>
          <w:tcPr>
            <w:tcW w:w="6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22</w:t>
            </w:r>
          </w:p>
        </w:tc>
        <w:tc>
          <w:tcPr>
            <w:tcW w:w="21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pPr>
            <w:r>
              <w:t>г. Пенза ул. Суворова д. 117</w:t>
            </w:r>
          </w:p>
        </w:tc>
        <w:tc>
          <w:tcPr>
            <w:tcW w:w="20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1018057,00</w:t>
            </w:r>
          </w:p>
        </w:tc>
        <w:tc>
          <w:tcPr>
            <w:tcW w:w="17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997,00</w:t>
            </w: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1018057,00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w:t>
            </w:r>
          </w:p>
        </w:tc>
        <w:tc>
          <w:tcPr>
            <w:tcW w:w="18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r>
      <w:tr w:rsidR="009E0FC4">
        <w:tc>
          <w:tcPr>
            <w:tcW w:w="6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23</w:t>
            </w:r>
          </w:p>
        </w:tc>
        <w:tc>
          <w:tcPr>
            <w:tcW w:w="21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pPr>
            <w:r>
              <w:t>г. Пенза ул. Суворова д. 155</w:t>
            </w:r>
          </w:p>
        </w:tc>
        <w:tc>
          <w:tcPr>
            <w:tcW w:w="20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10968257,00</w:t>
            </w:r>
          </w:p>
        </w:tc>
        <w:tc>
          <w:tcPr>
            <w:tcW w:w="17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7</w:t>
            </w:r>
          </w:p>
        </w:tc>
        <w:tc>
          <w:tcPr>
            <w:tcW w:w="18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10968257,00</w:t>
            </w:r>
          </w:p>
        </w:tc>
        <w:tc>
          <w:tcPr>
            <w:tcW w:w="8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r>
      <w:tr w:rsidR="009E0FC4">
        <w:tc>
          <w:tcPr>
            <w:tcW w:w="6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24</w:t>
            </w:r>
          </w:p>
        </w:tc>
        <w:tc>
          <w:tcPr>
            <w:tcW w:w="21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pPr>
            <w:r>
              <w:t>г. Пенза ул. Терешковой д. 17</w:t>
            </w:r>
          </w:p>
        </w:tc>
        <w:tc>
          <w:tcPr>
            <w:tcW w:w="20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1835157,00</w:t>
            </w:r>
          </w:p>
        </w:tc>
        <w:tc>
          <w:tcPr>
            <w:tcW w:w="17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1110,00</w:t>
            </w: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1835157,00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w:t>
            </w:r>
          </w:p>
        </w:tc>
        <w:tc>
          <w:tcPr>
            <w:tcW w:w="18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r>
      <w:tr w:rsidR="009E0FC4">
        <w:tc>
          <w:tcPr>
            <w:tcW w:w="6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25</w:t>
            </w:r>
          </w:p>
        </w:tc>
        <w:tc>
          <w:tcPr>
            <w:tcW w:w="21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pPr>
            <w:r>
              <w:t>г. Пенза ул. Терновского д. 170</w:t>
            </w:r>
          </w:p>
        </w:tc>
        <w:tc>
          <w:tcPr>
            <w:tcW w:w="20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1092921,00</w:t>
            </w:r>
          </w:p>
        </w:tc>
        <w:tc>
          <w:tcPr>
            <w:tcW w:w="17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500,00</w:t>
            </w: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1092921,00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w:t>
            </w:r>
          </w:p>
        </w:tc>
        <w:tc>
          <w:tcPr>
            <w:tcW w:w="18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r>
      <w:tr w:rsidR="009E0FC4">
        <w:tc>
          <w:tcPr>
            <w:tcW w:w="6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26</w:t>
            </w:r>
          </w:p>
        </w:tc>
        <w:tc>
          <w:tcPr>
            <w:tcW w:w="21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pPr>
            <w:r>
              <w:t>г. Пенза ул. Урицкого д. 16</w:t>
            </w:r>
          </w:p>
        </w:tc>
        <w:tc>
          <w:tcPr>
            <w:tcW w:w="20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7399836,00</w:t>
            </w:r>
          </w:p>
        </w:tc>
        <w:tc>
          <w:tcPr>
            <w:tcW w:w="17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4</w:t>
            </w:r>
          </w:p>
        </w:tc>
        <w:tc>
          <w:tcPr>
            <w:tcW w:w="18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7399836,00</w:t>
            </w:r>
          </w:p>
        </w:tc>
        <w:tc>
          <w:tcPr>
            <w:tcW w:w="8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r>
      <w:tr w:rsidR="009E0FC4">
        <w:tc>
          <w:tcPr>
            <w:tcW w:w="6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27</w:t>
            </w:r>
          </w:p>
        </w:tc>
        <w:tc>
          <w:tcPr>
            <w:tcW w:w="21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pPr>
            <w:r>
              <w:t>г. Пенза ул. Ухтомского д. 3а</w:t>
            </w:r>
          </w:p>
        </w:tc>
        <w:tc>
          <w:tcPr>
            <w:tcW w:w="20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1575818,00</w:t>
            </w:r>
          </w:p>
        </w:tc>
        <w:tc>
          <w:tcPr>
            <w:tcW w:w="17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1</w:t>
            </w:r>
          </w:p>
        </w:tc>
        <w:tc>
          <w:tcPr>
            <w:tcW w:w="18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1575818,00</w:t>
            </w:r>
          </w:p>
        </w:tc>
        <w:tc>
          <w:tcPr>
            <w:tcW w:w="8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r>
      <w:tr w:rsidR="009E0FC4">
        <w:tc>
          <w:tcPr>
            <w:tcW w:w="6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28</w:t>
            </w:r>
          </w:p>
        </w:tc>
        <w:tc>
          <w:tcPr>
            <w:tcW w:w="21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pPr>
            <w:r>
              <w:t>г. Пенза ул. Циолковского д. 22</w:t>
            </w:r>
          </w:p>
        </w:tc>
        <w:tc>
          <w:tcPr>
            <w:tcW w:w="20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566731,00</w:t>
            </w:r>
          </w:p>
        </w:tc>
        <w:tc>
          <w:tcPr>
            <w:tcW w:w="17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728,00</w:t>
            </w: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566731,00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w:t>
            </w:r>
          </w:p>
        </w:tc>
        <w:tc>
          <w:tcPr>
            <w:tcW w:w="18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r>
      <w:tr w:rsidR="009E0FC4">
        <w:trPr>
          <w:trHeight w:val="850"/>
        </w:trPr>
        <w:tc>
          <w:tcPr>
            <w:tcW w:w="6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29</w:t>
            </w:r>
          </w:p>
        </w:tc>
        <w:tc>
          <w:tcPr>
            <w:tcW w:w="21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pPr>
            <w:r>
              <w:t>г. Пенза ул. Чехова д. 46</w:t>
            </w:r>
          </w:p>
        </w:tc>
        <w:tc>
          <w:tcPr>
            <w:tcW w:w="20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1716728,00</w:t>
            </w:r>
          </w:p>
        </w:tc>
        <w:tc>
          <w:tcPr>
            <w:tcW w:w="17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1128,00</w:t>
            </w: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1716728,00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w:t>
            </w:r>
          </w:p>
        </w:tc>
        <w:tc>
          <w:tcPr>
            <w:tcW w:w="18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r>
      <w:tr w:rsidR="009E0FC4">
        <w:trPr>
          <w:trHeight w:val="551"/>
        </w:trPr>
        <w:tc>
          <w:tcPr>
            <w:tcW w:w="6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lastRenderedPageBreak/>
              <w:t>30</w:t>
            </w:r>
          </w:p>
        </w:tc>
        <w:tc>
          <w:tcPr>
            <w:tcW w:w="21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pPr>
            <w:r>
              <w:t>г. Пенза ул. Экспериментальная д. 10</w:t>
            </w:r>
          </w:p>
        </w:tc>
        <w:tc>
          <w:tcPr>
            <w:tcW w:w="20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1152196,00</w:t>
            </w:r>
          </w:p>
        </w:tc>
        <w:tc>
          <w:tcPr>
            <w:tcW w:w="17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946,20</w:t>
            </w: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1152196,00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w:t>
            </w:r>
          </w:p>
        </w:tc>
        <w:tc>
          <w:tcPr>
            <w:tcW w:w="18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r>
      <w:tr w:rsidR="009E0FC4">
        <w:tc>
          <w:tcPr>
            <w:tcW w:w="6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31</w:t>
            </w:r>
          </w:p>
        </w:tc>
        <w:tc>
          <w:tcPr>
            <w:tcW w:w="21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pPr>
            <w:r>
              <w:t>г. Пенза ул. Экспериментальная д. 17</w:t>
            </w:r>
          </w:p>
        </w:tc>
        <w:tc>
          <w:tcPr>
            <w:tcW w:w="20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847855,00</w:t>
            </w:r>
          </w:p>
        </w:tc>
        <w:tc>
          <w:tcPr>
            <w:tcW w:w="17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663,80</w:t>
            </w: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847855,00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w:t>
            </w:r>
          </w:p>
        </w:tc>
        <w:tc>
          <w:tcPr>
            <w:tcW w:w="18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r>
      <w:tr w:rsidR="009E0FC4">
        <w:tc>
          <w:tcPr>
            <w:tcW w:w="6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32</w:t>
            </w:r>
          </w:p>
        </w:tc>
        <w:tc>
          <w:tcPr>
            <w:tcW w:w="21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pPr>
            <w:r>
              <w:t>г. Пенза ул. Экспериментальная д. 3</w:t>
            </w:r>
          </w:p>
        </w:tc>
        <w:tc>
          <w:tcPr>
            <w:tcW w:w="20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1581666,00</w:t>
            </w:r>
          </w:p>
        </w:tc>
        <w:tc>
          <w:tcPr>
            <w:tcW w:w="17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1241,40</w:t>
            </w: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1581666,00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w:t>
            </w:r>
          </w:p>
        </w:tc>
        <w:tc>
          <w:tcPr>
            <w:tcW w:w="18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r>
      <w:tr w:rsidR="009E0FC4">
        <w:tc>
          <w:tcPr>
            <w:tcW w:w="6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33</w:t>
            </w:r>
          </w:p>
        </w:tc>
        <w:tc>
          <w:tcPr>
            <w:tcW w:w="21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pPr>
            <w:r>
              <w:t>г. Пенза ул. Экспериментальная д. 9</w:t>
            </w:r>
          </w:p>
        </w:tc>
        <w:tc>
          <w:tcPr>
            <w:tcW w:w="20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1343446,00</w:t>
            </w:r>
          </w:p>
        </w:tc>
        <w:tc>
          <w:tcPr>
            <w:tcW w:w="17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996,10</w:t>
            </w: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1343446,00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w:t>
            </w:r>
          </w:p>
        </w:tc>
        <w:tc>
          <w:tcPr>
            <w:tcW w:w="18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r>
      <w:tr w:rsidR="009E0FC4">
        <w:tc>
          <w:tcPr>
            <w:tcW w:w="277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pPr>
            <w:r>
              <w:t>Итого:</w:t>
            </w:r>
          </w:p>
        </w:tc>
        <w:tc>
          <w:tcPr>
            <w:tcW w:w="20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108255128,00</w:t>
            </w:r>
          </w:p>
        </w:tc>
        <w:tc>
          <w:tcPr>
            <w:tcW w:w="17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1159444,00</w:t>
            </w:r>
          </w:p>
        </w:tc>
        <w:tc>
          <w:tcPr>
            <w:tcW w:w="8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16271,40</w:t>
            </w: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18542786,00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54</w:t>
            </w:r>
          </w:p>
        </w:tc>
        <w:tc>
          <w:tcPr>
            <w:tcW w:w="18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86444242,00</w:t>
            </w:r>
          </w:p>
        </w:tc>
        <w:tc>
          <w:tcPr>
            <w:tcW w:w="8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1767,00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2108656,00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c>
          <w:tcPr>
            <w:tcW w:w="9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right"/>
            </w:pPr>
            <w:r>
              <w:t>0,00</w:t>
            </w:r>
          </w:p>
        </w:tc>
      </w:tr>
    </w:tbl>
    <w:p w:rsidR="009E0FC4" w:rsidRDefault="009E0FC4">
      <w:pPr>
        <w:pStyle w:val="ConsPlusNormal"/>
        <w:ind w:firstLine="540"/>
        <w:jc w:val="both"/>
      </w:pPr>
    </w:p>
    <w:p w:rsidR="009E0FC4" w:rsidRDefault="009E0FC4">
      <w:pPr>
        <w:pStyle w:val="ConsPlusNormal"/>
        <w:ind w:firstLine="540"/>
        <w:jc w:val="both"/>
      </w:pPr>
    </w:p>
    <w:p w:rsidR="009E0FC4" w:rsidRDefault="009E0FC4">
      <w:pPr>
        <w:pStyle w:val="ConsPlusNormal"/>
        <w:ind w:firstLine="540"/>
        <w:jc w:val="both"/>
      </w:pPr>
    </w:p>
    <w:p w:rsidR="009E0FC4" w:rsidRDefault="009E0FC4">
      <w:pPr>
        <w:pStyle w:val="ConsPlusNormal"/>
        <w:ind w:firstLine="540"/>
        <w:jc w:val="both"/>
      </w:pPr>
    </w:p>
    <w:p w:rsidR="009E0FC4" w:rsidRDefault="009E0FC4">
      <w:pPr>
        <w:pStyle w:val="ConsPlusNormal"/>
        <w:ind w:firstLine="540"/>
        <w:jc w:val="both"/>
      </w:pPr>
    </w:p>
    <w:p w:rsidR="009E0FC4" w:rsidRDefault="009E0FC4">
      <w:pPr>
        <w:pStyle w:val="ConsPlusNormal"/>
        <w:jc w:val="right"/>
        <w:outlineLvl w:val="1"/>
      </w:pPr>
      <w:bookmarkStart w:id="13" w:name="Par1663"/>
      <w:bookmarkEnd w:id="13"/>
      <w:r>
        <w:t>Приложение N 3</w:t>
      </w:r>
    </w:p>
    <w:p w:rsidR="009E0FC4" w:rsidRDefault="009E0FC4">
      <w:pPr>
        <w:pStyle w:val="ConsPlusNormal"/>
        <w:jc w:val="right"/>
      </w:pPr>
      <w:r>
        <w:t>к приложению</w:t>
      </w:r>
    </w:p>
    <w:p w:rsidR="009E0FC4" w:rsidRDefault="009E0FC4">
      <w:pPr>
        <w:pStyle w:val="ConsPlusNormal"/>
        <w:ind w:firstLine="540"/>
        <w:jc w:val="both"/>
      </w:pPr>
    </w:p>
    <w:p w:rsidR="009E0FC4" w:rsidRDefault="009E0FC4">
      <w:pPr>
        <w:pStyle w:val="ConsPlusNormal"/>
        <w:jc w:val="center"/>
      </w:pPr>
      <w:bookmarkStart w:id="14" w:name="Par1666"/>
      <w:bookmarkEnd w:id="14"/>
      <w:r>
        <w:t>Планируемые показатели</w:t>
      </w:r>
    </w:p>
    <w:p w:rsidR="009E0FC4" w:rsidRDefault="009E0FC4">
      <w:pPr>
        <w:pStyle w:val="ConsPlusNormal"/>
        <w:jc w:val="center"/>
      </w:pPr>
      <w:r>
        <w:t>выполнения работ по капитальному ремонту</w:t>
      </w:r>
    </w:p>
    <w:p w:rsidR="009E0FC4" w:rsidRDefault="009E0FC4">
      <w:pPr>
        <w:pStyle w:val="ConsPlusNormal"/>
        <w:jc w:val="center"/>
      </w:pPr>
      <w:r>
        <w:t>многоквартирных домов</w:t>
      </w:r>
    </w:p>
    <w:p w:rsidR="009E0FC4" w:rsidRDefault="009E0FC4">
      <w:pPr>
        <w:pStyle w:val="ConsPlusNormal"/>
        <w:ind w:firstLine="540"/>
        <w:jc w:val="both"/>
      </w:pPr>
    </w:p>
    <w:tbl>
      <w:tblPr>
        <w:tblW w:w="0" w:type="auto"/>
        <w:tblInd w:w="102" w:type="dxa"/>
        <w:tblLayout w:type="fixed"/>
        <w:tblCellMar>
          <w:top w:w="102" w:type="dxa"/>
          <w:left w:w="62" w:type="dxa"/>
          <w:bottom w:w="102" w:type="dxa"/>
          <w:right w:w="62" w:type="dxa"/>
        </w:tblCellMar>
        <w:tblLook w:val="0000" w:firstRow="0" w:lastRow="0" w:firstColumn="0" w:lastColumn="0" w:noHBand="0" w:noVBand="0"/>
      </w:tblPr>
      <w:tblGrid>
        <w:gridCol w:w="624"/>
        <w:gridCol w:w="2211"/>
        <w:gridCol w:w="1701"/>
        <w:gridCol w:w="1928"/>
        <w:gridCol w:w="811"/>
        <w:gridCol w:w="811"/>
        <w:gridCol w:w="802"/>
        <w:gridCol w:w="806"/>
        <w:gridCol w:w="1020"/>
        <w:gridCol w:w="1234"/>
        <w:gridCol w:w="1238"/>
        <w:gridCol w:w="1224"/>
        <w:gridCol w:w="2154"/>
        <w:gridCol w:w="2154"/>
      </w:tblGrid>
      <w:tr w:rsidR="009E0FC4">
        <w:tc>
          <w:tcPr>
            <w:tcW w:w="62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9E0FC4" w:rsidRDefault="009E0FC4">
            <w:pPr>
              <w:pStyle w:val="ConsPlusNormal"/>
              <w:jc w:val="center"/>
            </w:pPr>
            <w:r>
              <w:t>N</w:t>
            </w:r>
          </w:p>
          <w:p w:rsidR="009E0FC4" w:rsidRDefault="009E0FC4">
            <w:pPr>
              <w:pStyle w:val="ConsPlusNormal"/>
              <w:jc w:val="center"/>
            </w:pPr>
            <w:r>
              <w:t>п/п</w:t>
            </w:r>
          </w:p>
        </w:tc>
        <w:tc>
          <w:tcPr>
            <w:tcW w:w="221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9E0FC4" w:rsidRDefault="009E0FC4">
            <w:pPr>
              <w:pStyle w:val="ConsPlusNormal"/>
              <w:jc w:val="center"/>
            </w:pPr>
            <w:r>
              <w:t>Наименование МО</w:t>
            </w:r>
          </w:p>
        </w:tc>
        <w:tc>
          <w:tcPr>
            <w:tcW w:w="170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9E0FC4" w:rsidRDefault="009E0FC4">
            <w:pPr>
              <w:pStyle w:val="ConsPlusNormal"/>
              <w:jc w:val="center"/>
            </w:pPr>
            <w:r>
              <w:t>общая площадь МКД, всего</w:t>
            </w:r>
          </w:p>
        </w:tc>
        <w:tc>
          <w:tcPr>
            <w:tcW w:w="192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9E0FC4" w:rsidRDefault="009E0FC4">
            <w:pPr>
              <w:pStyle w:val="ConsPlusNormal"/>
              <w:jc w:val="center"/>
            </w:pPr>
            <w:r>
              <w:t>Количество жителей, зарегистрированных в МКД на дату утверждения программы</w:t>
            </w:r>
          </w:p>
        </w:tc>
        <w:tc>
          <w:tcPr>
            <w:tcW w:w="4250"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9E0FC4" w:rsidRDefault="009E0FC4">
            <w:pPr>
              <w:pStyle w:val="ConsPlusNormal"/>
              <w:jc w:val="center"/>
            </w:pPr>
            <w:r>
              <w:t>Количество МКД</w:t>
            </w:r>
          </w:p>
        </w:tc>
        <w:tc>
          <w:tcPr>
            <w:tcW w:w="8004"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9E0FC4" w:rsidRDefault="009E0FC4">
            <w:pPr>
              <w:pStyle w:val="ConsPlusNormal"/>
              <w:jc w:val="center"/>
            </w:pPr>
            <w:r>
              <w:t>стоимость капитального ремонта</w:t>
            </w:r>
          </w:p>
        </w:tc>
      </w:tr>
      <w:tr w:rsidR="009E0FC4">
        <w:tc>
          <w:tcPr>
            <w:tcW w:w="62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9E0FC4" w:rsidRDefault="009E0FC4">
            <w:pPr>
              <w:pStyle w:val="ConsPlusNormal"/>
              <w:ind w:firstLine="540"/>
              <w:jc w:val="both"/>
            </w:pPr>
          </w:p>
        </w:tc>
        <w:tc>
          <w:tcPr>
            <w:tcW w:w="221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9E0FC4" w:rsidRDefault="009E0FC4">
            <w:pPr>
              <w:pStyle w:val="ConsPlusNormal"/>
              <w:ind w:firstLine="540"/>
              <w:jc w:val="both"/>
            </w:pPr>
          </w:p>
        </w:tc>
        <w:tc>
          <w:tcPr>
            <w:tcW w:w="170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9E0FC4" w:rsidRDefault="009E0FC4">
            <w:pPr>
              <w:pStyle w:val="ConsPlusNormal"/>
              <w:ind w:firstLine="540"/>
              <w:jc w:val="both"/>
            </w:pPr>
          </w:p>
        </w:tc>
        <w:tc>
          <w:tcPr>
            <w:tcW w:w="192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9E0FC4" w:rsidRDefault="009E0FC4">
            <w:pPr>
              <w:pStyle w:val="ConsPlusNormal"/>
              <w:ind w:firstLine="540"/>
              <w:jc w:val="both"/>
            </w:pPr>
          </w:p>
        </w:tc>
        <w:tc>
          <w:tcPr>
            <w:tcW w:w="8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E0FC4" w:rsidRDefault="009E0FC4">
            <w:pPr>
              <w:pStyle w:val="ConsPlusNormal"/>
              <w:jc w:val="center"/>
            </w:pPr>
            <w:r>
              <w:t>I квартал</w:t>
            </w:r>
          </w:p>
        </w:tc>
        <w:tc>
          <w:tcPr>
            <w:tcW w:w="8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E0FC4" w:rsidRDefault="009E0FC4">
            <w:pPr>
              <w:pStyle w:val="ConsPlusNormal"/>
              <w:jc w:val="center"/>
            </w:pPr>
            <w:r>
              <w:t>II квартал</w:t>
            </w:r>
          </w:p>
        </w:tc>
        <w:tc>
          <w:tcPr>
            <w:tcW w:w="8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E0FC4" w:rsidRDefault="009E0FC4">
            <w:pPr>
              <w:pStyle w:val="ConsPlusNormal"/>
              <w:jc w:val="center"/>
            </w:pPr>
            <w:r>
              <w:t>III квартал</w:t>
            </w:r>
          </w:p>
        </w:tc>
        <w:tc>
          <w:tcPr>
            <w:tcW w:w="8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E0FC4" w:rsidRDefault="009E0FC4">
            <w:pPr>
              <w:pStyle w:val="ConsPlusNormal"/>
              <w:jc w:val="center"/>
            </w:pPr>
            <w:r>
              <w:t>IV квартал</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E0FC4" w:rsidRDefault="009E0FC4">
            <w:pPr>
              <w:pStyle w:val="ConsPlusNormal"/>
              <w:jc w:val="center"/>
            </w:pPr>
            <w:r>
              <w:t>Всего:</w:t>
            </w:r>
          </w:p>
        </w:tc>
        <w:tc>
          <w:tcPr>
            <w:tcW w:w="12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E0FC4" w:rsidRDefault="009E0FC4">
            <w:pPr>
              <w:pStyle w:val="ConsPlusNormal"/>
              <w:jc w:val="center"/>
            </w:pPr>
            <w:r>
              <w:t>I квартал</w:t>
            </w:r>
          </w:p>
        </w:tc>
        <w:tc>
          <w:tcPr>
            <w:tcW w:w="1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E0FC4" w:rsidRDefault="009E0FC4">
            <w:pPr>
              <w:pStyle w:val="ConsPlusNormal"/>
              <w:jc w:val="center"/>
            </w:pPr>
            <w:r>
              <w:t>II квартал</w:t>
            </w:r>
          </w:p>
        </w:tc>
        <w:tc>
          <w:tcPr>
            <w:tcW w:w="12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E0FC4" w:rsidRDefault="009E0FC4">
            <w:pPr>
              <w:pStyle w:val="ConsPlusNormal"/>
              <w:jc w:val="center"/>
            </w:pPr>
            <w:r>
              <w:t>III квартал</w:t>
            </w:r>
          </w:p>
        </w:tc>
        <w:tc>
          <w:tcPr>
            <w:tcW w:w="2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E0FC4" w:rsidRDefault="009E0FC4">
            <w:pPr>
              <w:pStyle w:val="ConsPlusNormal"/>
              <w:jc w:val="center"/>
            </w:pPr>
            <w:r>
              <w:t>IV квартал</w:t>
            </w:r>
          </w:p>
        </w:tc>
        <w:tc>
          <w:tcPr>
            <w:tcW w:w="2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E0FC4" w:rsidRDefault="009E0FC4">
            <w:pPr>
              <w:pStyle w:val="ConsPlusNormal"/>
              <w:jc w:val="center"/>
            </w:pPr>
            <w:r>
              <w:t>Всего:</w:t>
            </w:r>
          </w:p>
        </w:tc>
      </w:tr>
      <w:tr w:rsidR="009E0FC4">
        <w:tc>
          <w:tcPr>
            <w:tcW w:w="62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9E0FC4" w:rsidRDefault="009E0FC4">
            <w:pPr>
              <w:pStyle w:val="ConsPlusNormal"/>
              <w:ind w:firstLine="540"/>
              <w:jc w:val="both"/>
            </w:pPr>
          </w:p>
        </w:tc>
        <w:tc>
          <w:tcPr>
            <w:tcW w:w="221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9E0FC4" w:rsidRDefault="009E0FC4">
            <w:pPr>
              <w:pStyle w:val="ConsPlusNormal"/>
              <w:ind w:firstLine="540"/>
              <w:jc w:val="both"/>
            </w:pP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9E0FC4" w:rsidRDefault="009E0FC4">
            <w:pPr>
              <w:pStyle w:val="ConsPlusNormal"/>
              <w:jc w:val="center"/>
            </w:pPr>
            <w:r>
              <w:t>кв. м.</w:t>
            </w:r>
          </w:p>
        </w:tc>
        <w:tc>
          <w:tcPr>
            <w:tcW w:w="19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9E0FC4" w:rsidRDefault="009E0FC4">
            <w:pPr>
              <w:pStyle w:val="ConsPlusNormal"/>
              <w:jc w:val="center"/>
            </w:pPr>
            <w:r>
              <w:t>чел.</w:t>
            </w:r>
          </w:p>
        </w:tc>
        <w:tc>
          <w:tcPr>
            <w:tcW w:w="8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9E0FC4" w:rsidRDefault="009E0FC4">
            <w:pPr>
              <w:pStyle w:val="ConsPlusNormal"/>
              <w:jc w:val="center"/>
            </w:pPr>
            <w:r>
              <w:t>ед.</w:t>
            </w:r>
          </w:p>
        </w:tc>
        <w:tc>
          <w:tcPr>
            <w:tcW w:w="8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9E0FC4" w:rsidRDefault="009E0FC4">
            <w:pPr>
              <w:pStyle w:val="ConsPlusNormal"/>
              <w:jc w:val="center"/>
            </w:pPr>
            <w:r>
              <w:t>ед.</w:t>
            </w:r>
          </w:p>
        </w:tc>
        <w:tc>
          <w:tcPr>
            <w:tcW w:w="8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9E0FC4" w:rsidRDefault="009E0FC4">
            <w:pPr>
              <w:pStyle w:val="ConsPlusNormal"/>
              <w:jc w:val="center"/>
            </w:pPr>
            <w:r>
              <w:t>ед.</w:t>
            </w:r>
          </w:p>
        </w:tc>
        <w:tc>
          <w:tcPr>
            <w:tcW w:w="8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9E0FC4" w:rsidRDefault="009E0FC4">
            <w:pPr>
              <w:pStyle w:val="ConsPlusNormal"/>
              <w:jc w:val="center"/>
            </w:pPr>
            <w:r>
              <w:t>ед.</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9E0FC4" w:rsidRDefault="009E0FC4">
            <w:pPr>
              <w:pStyle w:val="ConsPlusNormal"/>
              <w:jc w:val="center"/>
            </w:pPr>
            <w:r>
              <w:t>ед.</w:t>
            </w:r>
          </w:p>
        </w:tc>
        <w:tc>
          <w:tcPr>
            <w:tcW w:w="12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9E0FC4" w:rsidRDefault="009E0FC4">
            <w:pPr>
              <w:pStyle w:val="ConsPlusNormal"/>
              <w:jc w:val="center"/>
            </w:pPr>
            <w:r>
              <w:t>руб.</w:t>
            </w:r>
          </w:p>
        </w:tc>
        <w:tc>
          <w:tcPr>
            <w:tcW w:w="1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9E0FC4" w:rsidRDefault="009E0FC4">
            <w:pPr>
              <w:pStyle w:val="ConsPlusNormal"/>
              <w:jc w:val="center"/>
            </w:pPr>
            <w:r>
              <w:t>руб.</w:t>
            </w:r>
          </w:p>
        </w:tc>
        <w:tc>
          <w:tcPr>
            <w:tcW w:w="12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9E0FC4" w:rsidRDefault="009E0FC4">
            <w:pPr>
              <w:pStyle w:val="ConsPlusNormal"/>
              <w:jc w:val="center"/>
            </w:pPr>
            <w:r>
              <w:t>руб.</w:t>
            </w:r>
          </w:p>
        </w:tc>
        <w:tc>
          <w:tcPr>
            <w:tcW w:w="2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9E0FC4" w:rsidRDefault="009E0FC4">
            <w:pPr>
              <w:pStyle w:val="ConsPlusNormal"/>
              <w:jc w:val="center"/>
            </w:pPr>
            <w:r>
              <w:t>руб.</w:t>
            </w:r>
          </w:p>
        </w:tc>
        <w:tc>
          <w:tcPr>
            <w:tcW w:w="2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9E0FC4" w:rsidRDefault="009E0FC4">
            <w:pPr>
              <w:pStyle w:val="ConsPlusNormal"/>
              <w:jc w:val="center"/>
            </w:pPr>
            <w:r>
              <w:t>руб.</w:t>
            </w:r>
          </w:p>
        </w:tc>
      </w:tr>
      <w:tr w:rsidR="009E0FC4">
        <w:tc>
          <w:tcPr>
            <w:tcW w:w="6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lastRenderedPageBreak/>
              <w:t>1</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3</w:t>
            </w:r>
          </w:p>
        </w:tc>
        <w:tc>
          <w:tcPr>
            <w:tcW w:w="19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4</w:t>
            </w:r>
          </w:p>
        </w:tc>
        <w:tc>
          <w:tcPr>
            <w:tcW w:w="8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5</w:t>
            </w:r>
          </w:p>
        </w:tc>
        <w:tc>
          <w:tcPr>
            <w:tcW w:w="8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6</w:t>
            </w:r>
          </w:p>
        </w:tc>
        <w:tc>
          <w:tcPr>
            <w:tcW w:w="8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7</w:t>
            </w:r>
          </w:p>
        </w:tc>
        <w:tc>
          <w:tcPr>
            <w:tcW w:w="8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8</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9</w:t>
            </w:r>
          </w:p>
        </w:tc>
        <w:tc>
          <w:tcPr>
            <w:tcW w:w="12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10</w:t>
            </w:r>
          </w:p>
        </w:tc>
        <w:tc>
          <w:tcPr>
            <w:tcW w:w="1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11</w:t>
            </w:r>
          </w:p>
        </w:tc>
        <w:tc>
          <w:tcPr>
            <w:tcW w:w="12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12</w:t>
            </w:r>
          </w:p>
        </w:tc>
        <w:tc>
          <w:tcPr>
            <w:tcW w:w="2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13</w:t>
            </w:r>
          </w:p>
        </w:tc>
        <w:tc>
          <w:tcPr>
            <w:tcW w:w="2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14</w:t>
            </w:r>
          </w:p>
        </w:tc>
      </w:tr>
      <w:tr w:rsidR="009E0FC4">
        <w:tc>
          <w:tcPr>
            <w:tcW w:w="6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Итого по программе</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227 868,06</w:t>
            </w:r>
          </w:p>
        </w:tc>
        <w:tc>
          <w:tcPr>
            <w:tcW w:w="19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9 394</w:t>
            </w:r>
          </w:p>
        </w:tc>
        <w:tc>
          <w:tcPr>
            <w:tcW w:w="8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0</w:t>
            </w:r>
          </w:p>
        </w:tc>
        <w:tc>
          <w:tcPr>
            <w:tcW w:w="8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0</w:t>
            </w:r>
          </w:p>
        </w:tc>
        <w:tc>
          <w:tcPr>
            <w:tcW w:w="8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0</w:t>
            </w:r>
          </w:p>
        </w:tc>
        <w:tc>
          <w:tcPr>
            <w:tcW w:w="8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33</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33</w:t>
            </w:r>
          </w:p>
        </w:tc>
        <w:tc>
          <w:tcPr>
            <w:tcW w:w="12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0,00</w:t>
            </w:r>
          </w:p>
        </w:tc>
        <w:tc>
          <w:tcPr>
            <w:tcW w:w="1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0,00</w:t>
            </w:r>
          </w:p>
        </w:tc>
        <w:tc>
          <w:tcPr>
            <w:tcW w:w="12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0,00</w:t>
            </w:r>
          </w:p>
        </w:tc>
        <w:tc>
          <w:tcPr>
            <w:tcW w:w="2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108 255 128,00</w:t>
            </w:r>
          </w:p>
        </w:tc>
        <w:tc>
          <w:tcPr>
            <w:tcW w:w="2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108 255 128,00</w:t>
            </w:r>
          </w:p>
        </w:tc>
      </w:tr>
      <w:tr w:rsidR="009E0FC4">
        <w:tc>
          <w:tcPr>
            <w:tcW w:w="6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pPr>
            <w:r>
              <w:t>город Пенза</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227 868,06</w:t>
            </w:r>
          </w:p>
        </w:tc>
        <w:tc>
          <w:tcPr>
            <w:tcW w:w="19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9 394</w:t>
            </w:r>
          </w:p>
        </w:tc>
        <w:tc>
          <w:tcPr>
            <w:tcW w:w="8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0</w:t>
            </w:r>
          </w:p>
        </w:tc>
        <w:tc>
          <w:tcPr>
            <w:tcW w:w="8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0</w:t>
            </w:r>
          </w:p>
        </w:tc>
        <w:tc>
          <w:tcPr>
            <w:tcW w:w="8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0</w:t>
            </w:r>
          </w:p>
        </w:tc>
        <w:tc>
          <w:tcPr>
            <w:tcW w:w="8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33</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33</w:t>
            </w:r>
          </w:p>
        </w:tc>
        <w:tc>
          <w:tcPr>
            <w:tcW w:w="12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0,00</w:t>
            </w:r>
          </w:p>
        </w:tc>
        <w:tc>
          <w:tcPr>
            <w:tcW w:w="1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0,00</w:t>
            </w:r>
          </w:p>
        </w:tc>
        <w:tc>
          <w:tcPr>
            <w:tcW w:w="12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0,00</w:t>
            </w:r>
          </w:p>
        </w:tc>
        <w:tc>
          <w:tcPr>
            <w:tcW w:w="2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108 255 128,00</w:t>
            </w:r>
          </w:p>
        </w:tc>
        <w:tc>
          <w:tcPr>
            <w:tcW w:w="2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108 255 128,00</w:t>
            </w:r>
          </w:p>
        </w:tc>
      </w:tr>
      <w:tr w:rsidR="009E0FC4">
        <w:tc>
          <w:tcPr>
            <w:tcW w:w="6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2014 год</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227 868,06</w:t>
            </w:r>
          </w:p>
        </w:tc>
        <w:tc>
          <w:tcPr>
            <w:tcW w:w="19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9 394</w:t>
            </w:r>
          </w:p>
        </w:tc>
        <w:tc>
          <w:tcPr>
            <w:tcW w:w="8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0</w:t>
            </w:r>
          </w:p>
        </w:tc>
        <w:tc>
          <w:tcPr>
            <w:tcW w:w="8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0</w:t>
            </w:r>
          </w:p>
        </w:tc>
        <w:tc>
          <w:tcPr>
            <w:tcW w:w="8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0</w:t>
            </w:r>
          </w:p>
        </w:tc>
        <w:tc>
          <w:tcPr>
            <w:tcW w:w="8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33</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33</w:t>
            </w:r>
          </w:p>
        </w:tc>
        <w:tc>
          <w:tcPr>
            <w:tcW w:w="12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0,00</w:t>
            </w:r>
          </w:p>
        </w:tc>
        <w:tc>
          <w:tcPr>
            <w:tcW w:w="1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0,00</w:t>
            </w:r>
          </w:p>
        </w:tc>
        <w:tc>
          <w:tcPr>
            <w:tcW w:w="12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0,00</w:t>
            </w:r>
          </w:p>
        </w:tc>
        <w:tc>
          <w:tcPr>
            <w:tcW w:w="2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108 255 128,00</w:t>
            </w:r>
          </w:p>
        </w:tc>
        <w:tc>
          <w:tcPr>
            <w:tcW w:w="2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108 255 128,00</w:t>
            </w:r>
          </w:p>
        </w:tc>
      </w:tr>
      <w:tr w:rsidR="009E0FC4">
        <w:tc>
          <w:tcPr>
            <w:tcW w:w="6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pPr>
            <w:r>
              <w:t>город Пенза</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227 868,06</w:t>
            </w:r>
          </w:p>
        </w:tc>
        <w:tc>
          <w:tcPr>
            <w:tcW w:w="19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9 394</w:t>
            </w:r>
          </w:p>
        </w:tc>
        <w:tc>
          <w:tcPr>
            <w:tcW w:w="8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0</w:t>
            </w:r>
          </w:p>
        </w:tc>
        <w:tc>
          <w:tcPr>
            <w:tcW w:w="8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0</w:t>
            </w:r>
          </w:p>
        </w:tc>
        <w:tc>
          <w:tcPr>
            <w:tcW w:w="8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0</w:t>
            </w:r>
          </w:p>
        </w:tc>
        <w:tc>
          <w:tcPr>
            <w:tcW w:w="8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33</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33</w:t>
            </w:r>
          </w:p>
        </w:tc>
        <w:tc>
          <w:tcPr>
            <w:tcW w:w="12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0,00</w:t>
            </w:r>
          </w:p>
        </w:tc>
        <w:tc>
          <w:tcPr>
            <w:tcW w:w="1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0,00</w:t>
            </w:r>
          </w:p>
        </w:tc>
        <w:tc>
          <w:tcPr>
            <w:tcW w:w="12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0,00</w:t>
            </w:r>
          </w:p>
        </w:tc>
        <w:tc>
          <w:tcPr>
            <w:tcW w:w="2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108 255 128,00</w:t>
            </w:r>
          </w:p>
        </w:tc>
        <w:tc>
          <w:tcPr>
            <w:tcW w:w="2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0FC4" w:rsidRDefault="009E0FC4">
            <w:pPr>
              <w:pStyle w:val="ConsPlusNormal"/>
              <w:jc w:val="center"/>
            </w:pPr>
            <w:r>
              <w:t>108 255 128,00</w:t>
            </w:r>
          </w:p>
        </w:tc>
      </w:tr>
    </w:tbl>
    <w:p w:rsidR="009E0FC4" w:rsidRDefault="009E0FC4">
      <w:pPr>
        <w:pStyle w:val="ConsPlusNormal"/>
        <w:ind w:firstLine="540"/>
        <w:jc w:val="both"/>
      </w:pPr>
    </w:p>
    <w:p w:rsidR="009E0FC4" w:rsidRDefault="009E0FC4">
      <w:pPr>
        <w:pStyle w:val="ConsPlusNormal"/>
        <w:ind w:firstLine="540"/>
        <w:jc w:val="both"/>
      </w:pPr>
    </w:p>
    <w:p w:rsidR="009E0FC4" w:rsidRDefault="009E0FC4">
      <w:pPr>
        <w:pStyle w:val="ConsPlusNormal"/>
        <w:pBdr>
          <w:bottom w:val="single" w:sz="6" w:space="0" w:color="auto"/>
        </w:pBdr>
        <w:rPr>
          <w:sz w:val="5"/>
          <w:szCs w:val="5"/>
        </w:rPr>
      </w:pPr>
    </w:p>
    <w:sectPr w:rsidR="009E0FC4">
      <w:headerReference w:type="default" r:id="rId8"/>
      <w:footerReference w:type="default" r:id="rId9"/>
      <w:pgSz w:w="16838" w:h="11906" w:orient="landscape"/>
      <w:pgMar w:top="1133" w:right="1440" w:bottom="566" w:left="1440"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1ADF" w:rsidRDefault="00091ADF">
      <w:pPr>
        <w:spacing w:after="0" w:line="240" w:lineRule="auto"/>
      </w:pPr>
      <w:r>
        <w:separator/>
      </w:r>
    </w:p>
  </w:endnote>
  <w:endnote w:type="continuationSeparator" w:id="0">
    <w:p w:rsidR="00091ADF" w:rsidRDefault="00091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530" w:rsidRDefault="009B0530">
    <w:pPr>
      <w:pStyle w:val="a5"/>
    </w:pPr>
  </w:p>
  <w:p w:rsidR="009E0FC4" w:rsidRDefault="009E0FC4">
    <w:pPr>
      <w:widowControl w:val="0"/>
      <w:autoSpaceDE w:val="0"/>
      <w:autoSpaceDN w:val="0"/>
      <w:adjustRightInd w:val="0"/>
      <w:spacing w:after="0"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FC4" w:rsidRDefault="009E0FC4">
    <w:pPr>
      <w:widowControl w:val="0"/>
      <w:pBdr>
        <w:bottom w:val="single" w:sz="12" w:space="0" w:color="auto"/>
      </w:pBdr>
      <w:autoSpaceDE w:val="0"/>
      <w:autoSpaceDN w:val="0"/>
      <w:adjustRightInd w:val="0"/>
      <w:spacing w:after="0" w:line="240" w:lineRule="auto"/>
      <w:jc w:val="center"/>
      <w:rPr>
        <w:rFonts w:ascii="Times New Roman" w:hAnsi="Times New Roman"/>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4571"/>
      <w:gridCol w:w="4856"/>
      <w:gridCol w:w="4571"/>
    </w:tblGrid>
    <w:tr w:rsidR="009E0FC4">
      <w:tblPrEx>
        <w:tblCellMar>
          <w:top w:w="0" w:type="dxa"/>
          <w:bottom w:w="0" w:type="dxa"/>
        </w:tblCellMar>
      </w:tblPrEx>
      <w:trPr>
        <w:trHeight w:hRule="exact" w:val="1170"/>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9E0FC4" w:rsidRDefault="009E0FC4">
          <w:pPr>
            <w:widowControl w:val="0"/>
            <w:autoSpaceDE w:val="0"/>
            <w:autoSpaceDN w:val="0"/>
            <w:adjustRightInd w:val="0"/>
            <w:spacing w:after="0" w:line="240" w:lineRule="auto"/>
            <w:rPr>
              <w:rFonts w:ascii="Tahoma" w:hAnsi="Tahoma" w:cs="Tahoma"/>
              <w:b/>
              <w:bCs/>
              <w:color w:val="333399"/>
              <w:sz w:val="28"/>
              <w:szCs w:val="28"/>
            </w:rPr>
          </w:pPr>
          <w:r>
            <w:rPr>
              <w:rFonts w:ascii="Tahoma" w:hAnsi="Tahoma" w:cs="Tahoma"/>
              <w:b/>
              <w:bCs/>
              <w:color w:val="333399"/>
              <w:sz w:val="28"/>
              <w:szCs w:val="28"/>
            </w:rPr>
            <w:t>КонсультантПлюс</w:t>
          </w:r>
          <w:r>
            <w:rPr>
              <w:rFonts w:ascii="Tahoma" w:hAnsi="Tahoma" w:cs="Tahoma"/>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9E0FC4" w:rsidRDefault="009E0FC4">
          <w:pPr>
            <w:widowControl w:val="0"/>
            <w:autoSpaceDE w:val="0"/>
            <w:autoSpaceDN w:val="0"/>
            <w:adjustRightInd w:val="0"/>
            <w:spacing w:after="0" w:line="240" w:lineRule="auto"/>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9E0FC4" w:rsidRDefault="009E0FC4">
          <w:pPr>
            <w:widowControl w:val="0"/>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D619D7">
            <w:rPr>
              <w:rFonts w:ascii="Tahoma" w:hAnsi="Tahoma" w:cs="Tahoma"/>
              <w:noProof/>
              <w:sz w:val="20"/>
              <w:szCs w:val="20"/>
            </w:rPr>
            <w:t>16</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D619D7">
            <w:rPr>
              <w:rFonts w:ascii="Tahoma" w:hAnsi="Tahoma" w:cs="Tahoma"/>
              <w:noProof/>
              <w:sz w:val="20"/>
              <w:szCs w:val="20"/>
            </w:rPr>
            <w:t>16</w:t>
          </w:r>
          <w:r>
            <w:rPr>
              <w:rFonts w:ascii="Tahoma" w:hAnsi="Tahoma" w:cs="Tahoma"/>
              <w:sz w:val="20"/>
              <w:szCs w:val="20"/>
            </w:rPr>
            <w:fldChar w:fldCharType="end"/>
          </w:r>
        </w:p>
      </w:tc>
    </w:tr>
  </w:tbl>
  <w:p w:rsidR="009E0FC4" w:rsidRDefault="009E0FC4">
    <w:pPr>
      <w:widowControl w:val="0"/>
      <w:autoSpaceDE w:val="0"/>
      <w:autoSpaceDN w:val="0"/>
      <w:adjustRightInd w:val="0"/>
      <w:spacing w:after="0" w:line="240" w:lineRule="auto"/>
      <w:rPr>
        <w:rFonts w:ascii="Times New Roman" w:hAnsi="Times New Roman"/>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1ADF" w:rsidRDefault="00091ADF">
      <w:pPr>
        <w:spacing w:after="0" w:line="240" w:lineRule="auto"/>
      </w:pPr>
      <w:r>
        <w:separator/>
      </w:r>
    </w:p>
  </w:footnote>
  <w:footnote w:type="continuationSeparator" w:id="0">
    <w:p w:rsidR="00091ADF" w:rsidRDefault="00091A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530" w:rsidRDefault="009B0530">
    <w:pPr>
      <w:pStyle w:val="a3"/>
    </w:pPr>
  </w:p>
  <w:p w:rsidR="009E0FC4" w:rsidRDefault="009E0FC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Spacing w:w="5" w:type="nil"/>
      <w:tblInd w:w="40" w:type="dxa"/>
      <w:tblCellMar>
        <w:left w:w="40" w:type="dxa"/>
        <w:right w:w="40" w:type="dxa"/>
      </w:tblCellMar>
      <w:tblLook w:val="0000" w:firstRow="0" w:lastRow="0" w:firstColumn="0" w:lastColumn="0" w:noHBand="0" w:noVBand="0"/>
    </w:tblPr>
    <w:tblGrid>
      <w:gridCol w:w="7713"/>
      <w:gridCol w:w="571"/>
      <w:gridCol w:w="5714"/>
    </w:tblGrid>
    <w:tr w:rsidR="009E0FC4">
      <w:tblPrEx>
        <w:tblCellMar>
          <w:top w:w="0" w:type="dxa"/>
          <w:bottom w:w="0" w:type="dxa"/>
        </w:tblCellMar>
      </w:tblPrEx>
      <w:trPr>
        <w:trHeight w:hRule="exact" w:val="1190"/>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9E0FC4" w:rsidRDefault="009E0FC4">
          <w:pPr>
            <w:widowControl w:val="0"/>
            <w:autoSpaceDE w:val="0"/>
            <w:autoSpaceDN w:val="0"/>
            <w:adjustRightInd w:val="0"/>
            <w:spacing w:after="0" w:line="240" w:lineRule="auto"/>
            <w:rPr>
              <w:rFonts w:ascii="Tahoma" w:hAnsi="Tahoma" w:cs="Tahoma"/>
              <w:sz w:val="16"/>
              <w:szCs w:val="16"/>
            </w:rPr>
          </w:pPr>
          <w:r>
            <w:rPr>
              <w:rFonts w:ascii="Tahoma" w:hAnsi="Tahoma" w:cs="Tahoma"/>
              <w:sz w:val="16"/>
              <w:szCs w:val="16"/>
            </w:rPr>
            <w:t>Постановление Администрации г. Пензы от 22.05.2014 N 572</w:t>
          </w:r>
          <w:r>
            <w:rPr>
              <w:rFonts w:ascii="Tahoma" w:hAnsi="Tahoma" w:cs="Tahoma"/>
              <w:sz w:val="16"/>
              <w:szCs w:val="16"/>
            </w:rPr>
            <w:br/>
            <w:t>"Об утверждении краткосрочного Плана реализации в г. Пензе региональной программы капитального ремонта общего имущества в многоквартирных домах, расположенных на территории Пензенской области, в 2014 году"</w:t>
          </w:r>
        </w:p>
      </w:tc>
      <w:tc>
        <w:tcPr>
          <w:tcW w:w="2" w:type="pct"/>
          <w:tcBorders>
            <w:top w:val="none" w:sz="2" w:space="0" w:color="auto"/>
            <w:left w:val="none" w:sz="2" w:space="0" w:color="auto"/>
            <w:bottom w:val="none" w:sz="2" w:space="0" w:color="auto"/>
            <w:right w:val="none" w:sz="2" w:space="0" w:color="auto"/>
          </w:tcBorders>
          <w:vAlign w:val="center"/>
        </w:tcPr>
        <w:p w:rsidR="009E0FC4" w:rsidRDefault="009E0FC4">
          <w:pPr>
            <w:widowControl w:val="0"/>
            <w:autoSpaceDE w:val="0"/>
            <w:autoSpaceDN w:val="0"/>
            <w:adjustRightInd w:val="0"/>
            <w:spacing w:after="0" w:line="240" w:lineRule="auto"/>
            <w:jc w:val="center"/>
            <w:rPr>
              <w:rFonts w:ascii="Times New Roman" w:hAnsi="Times New Roman"/>
              <w:sz w:val="24"/>
              <w:szCs w:val="24"/>
            </w:rPr>
          </w:pPr>
        </w:p>
        <w:p w:rsidR="009E0FC4" w:rsidRDefault="009E0FC4">
          <w:pPr>
            <w:widowControl w:val="0"/>
            <w:autoSpaceDE w:val="0"/>
            <w:autoSpaceDN w:val="0"/>
            <w:adjustRightInd w:val="0"/>
            <w:spacing w:after="0" w:line="240" w:lineRule="auto"/>
            <w:jc w:val="center"/>
            <w:rPr>
              <w:rFonts w:ascii="Times New Roman" w:hAnsi="Times New Roman"/>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9E0FC4" w:rsidRDefault="009E0FC4">
          <w:pPr>
            <w:widowControl w:val="0"/>
            <w:autoSpaceDE w:val="0"/>
            <w:autoSpaceDN w:val="0"/>
            <w:adjustRightInd w:val="0"/>
            <w:spacing w:after="0" w:line="240" w:lineRule="auto"/>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08.07.2014</w:t>
          </w:r>
        </w:p>
      </w:tc>
    </w:tr>
  </w:tbl>
  <w:p w:rsidR="009E0FC4" w:rsidRDefault="009E0FC4">
    <w:pPr>
      <w:widowControl w:val="0"/>
      <w:pBdr>
        <w:bottom w:val="single" w:sz="12" w:space="0" w:color="auto"/>
      </w:pBdr>
      <w:autoSpaceDE w:val="0"/>
      <w:autoSpaceDN w:val="0"/>
      <w:adjustRightInd w:val="0"/>
      <w:spacing w:after="0" w:line="240" w:lineRule="auto"/>
      <w:jc w:val="center"/>
      <w:rPr>
        <w:rFonts w:ascii="Times New Roman" w:hAnsi="Times New Roman"/>
        <w:sz w:val="2"/>
        <w:szCs w:val="2"/>
      </w:rPr>
    </w:pPr>
  </w:p>
  <w:p w:rsidR="009E0FC4" w:rsidRDefault="009E0FC4">
    <w:r>
      <w:rPr>
        <w:rFonts w:ascii="Times New Roman" w:hAnsi="Times New Roman"/>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DDA"/>
    <w:rsid w:val="00091ADF"/>
    <w:rsid w:val="009B0530"/>
    <w:rsid w:val="009E0FC4"/>
    <w:rsid w:val="00D619D7"/>
    <w:rsid w:val="00DC70D5"/>
    <w:rsid w:val="00EA7DDA"/>
    <w:rsid w:val="00EF1E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0BEA50F-8B1E-4B1F-8FB1-459A1CA5C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Arial" w:hAnsi="Arial" w:cs="Arial"/>
      <w:sz w:val="20"/>
      <w:szCs w:val="20"/>
    </w:rPr>
  </w:style>
  <w:style w:type="paragraph" w:styleId="a3">
    <w:name w:val="header"/>
    <w:basedOn w:val="a"/>
    <w:link w:val="a4"/>
    <w:uiPriority w:val="99"/>
    <w:unhideWhenUsed/>
    <w:rsid w:val="009B0530"/>
    <w:pPr>
      <w:tabs>
        <w:tab w:val="center" w:pos="4677"/>
        <w:tab w:val="right" w:pos="9355"/>
      </w:tabs>
    </w:pPr>
  </w:style>
  <w:style w:type="character" w:customStyle="1" w:styleId="a4">
    <w:name w:val="Верхний колонтитул Знак"/>
    <w:basedOn w:val="a0"/>
    <w:link w:val="a3"/>
    <w:uiPriority w:val="99"/>
    <w:locked/>
    <w:rsid w:val="009B0530"/>
    <w:rPr>
      <w:rFonts w:cs="Times New Roman"/>
    </w:rPr>
  </w:style>
  <w:style w:type="paragraph" w:styleId="a5">
    <w:name w:val="footer"/>
    <w:basedOn w:val="a"/>
    <w:link w:val="a6"/>
    <w:uiPriority w:val="99"/>
    <w:unhideWhenUsed/>
    <w:rsid w:val="009B0530"/>
    <w:pPr>
      <w:tabs>
        <w:tab w:val="center" w:pos="4677"/>
        <w:tab w:val="right" w:pos="9355"/>
      </w:tabs>
    </w:pPr>
  </w:style>
  <w:style w:type="character" w:customStyle="1" w:styleId="a6">
    <w:name w:val="Нижний колонтитул Знак"/>
    <w:basedOn w:val="a0"/>
    <w:link w:val="a5"/>
    <w:uiPriority w:val="99"/>
    <w:locked/>
    <w:rsid w:val="009B0530"/>
    <w:rPr>
      <w:rFonts w:cs="Times New Roman"/>
    </w:rPr>
  </w:style>
  <w:style w:type="paragraph" w:styleId="a7">
    <w:name w:val="Balloon Text"/>
    <w:basedOn w:val="a"/>
    <w:link w:val="a8"/>
    <w:uiPriority w:val="99"/>
    <w:semiHidden/>
    <w:unhideWhenUsed/>
    <w:rsid w:val="009B053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locked/>
    <w:rsid w:val="009B05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4242</Words>
  <Characters>24182</Characters>
  <Application>Microsoft Office Word</Application>
  <DocSecurity>2</DocSecurity>
  <Lines>201</Lines>
  <Paragraphs>56</Paragraphs>
  <ScaleCrop>false</ScaleCrop>
  <HeadingPairs>
    <vt:vector size="2" baseType="variant">
      <vt:variant>
        <vt:lpstr>Название</vt:lpstr>
      </vt:variant>
      <vt:variant>
        <vt:i4>1</vt:i4>
      </vt:variant>
    </vt:vector>
  </HeadingPairs>
  <TitlesOfParts>
    <vt:vector size="1" baseType="lpstr">
      <vt:lpstr>Постановление Администрации г. Пензы от 22.05.2014 N 572"Об утверждении краткосрочного Плана реализации в г. Пензе региональной программы капитального ремонта общего имущества в многоквартирных домах, расположенных на территории Пензенской области, в 2014</vt:lpstr>
    </vt:vector>
  </TitlesOfParts>
  <Company/>
  <LinksUpToDate>false</LinksUpToDate>
  <CharactersWithSpaces>28368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 Пензы от 22.05.2014 N 572"Об утверждении краткосрочного Плана реализации в г. Пензе региональной программы капитального ремонта общего имущества в многоквартирных домах, расположенных на территории Пензенской области, в 2014</dc:title>
  <dc:subject/>
  <dc:creator>ConsultantPlus</dc:creator>
  <cp:keywords/>
  <dc:description/>
  <cp:lastModifiedBy>User2</cp:lastModifiedBy>
  <cp:revision>2</cp:revision>
  <cp:lastPrinted>2014-07-29T08:06:00Z</cp:lastPrinted>
  <dcterms:created xsi:type="dcterms:W3CDTF">2014-07-30T06:58:00Z</dcterms:created>
  <dcterms:modified xsi:type="dcterms:W3CDTF">2014-07-30T06:58:00Z</dcterms:modified>
</cp:coreProperties>
</file>